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C83" w:rsidRPr="00EC5981" w:rsidRDefault="002249C2" w:rsidP="00E314C3">
      <w:pPr>
        <w:pStyle w:val="Hesber1st"/>
        <w:jc w:val="center"/>
        <w:rPr>
          <w:b/>
          <w:bCs/>
          <w:rtl/>
        </w:rPr>
      </w:pPr>
      <w:r w:rsidRPr="00EC5981">
        <w:rPr>
          <w:rFonts w:hint="cs"/>
          <w:b/>
          <w:bCs/>
          <w:rtl/>
        </w:rPr>
        <w:t>הודעה בדבר מקו</w:t>
      </w:r>
      <w:r w:rsidR="00E314C3">
        <w:rPr>
          <w:rFonts w:hint="cs"/>
          <w:b/>
          <w:bCs/>
          <w:rtl/>
        </w:rPr>
        <w:t>מות</w:t>
      </w:r>
      <w:r w:rsidRPr="00EC5981">
        <w:rPr>
          <w:rFonts w:hint="cs"/>
          <w:b/>
          <w:bCs/>
          <w:rtl/>
        </w:rPr>
        <w:t xml:space="preserve"> ציבורי</w:t>
      </w:r>
      <w:r w:rsidR="00E314C3">
        <w:rPr>
          <w:rFonts w:hint="cs"/>
          <w:b/>
          <w:bCs/>
          <w:rtl/>
        </w:rPr>
        <w:t>ים</w:t>
      </w:r>
      <w:r w:rsidRPr="00EC5981">
        <w:rPr>
          <w:rFonts w:hint="cs"/>
          <w:b/>
          <w:bCs/>
          <w:rtl/>
        </w:rPr>
        <w:t xml:space="preserve"> בעיריית/במועצה המקומית</w:t>
      </w:r>
      <w:r w:rsidR="008A548B">
        <w:rPr>
          <w:rFonts w:hint="cs"/>
          <w:b/>
          <w:bCs/>
          <w:rtl/>
        </w:rPr>
        <w:t xml:space="preserve"> אבן יהודה</w:t>
      </w:r>
    </w:p>
    <w:p w:rsidR="00500C83" w:rsidRPr="00EC5981" w:rsidRDefault="002249C2" w:rsidP="00F04F7D">
      <w:pPr>
        <w:pStyle w:val="Hesber1st"/>
        <w:jc w:val="center"/>
        <w:rPr>
          <w:rtl/>
        </w:rPr>
      </w:pPr>
      <w:r w:rsidRPr="00EC5981">
        <w:rPr>
          <w:rFonts w:hint="cs"/>
          <w:b/>
          <w:bCs/>
          <w:rtl/>
        </w:rPr>
        <w:t>ש</w:t>
      </w:r>
      <w:r w:rsidR="00E314C3">
        <w:rPr>
          <w:rFonts w:hint="cs"/>
          <w:b/>
          <w:bCs/>
          <w:rtl/>
        </w:rPr>
        <w:t>הושלמה ב</w:t>
      </w:r>
      <w:r w:rsidR="00F04F7D">
        <w:rPr>
          <w:rFonts w:hint="cs"/>
          <w:b/>
          <w:bCs/>
          <w:rtl/>
        </w:rPr>
        <w:t>הם</w:t>
      </w:r>
      <w:r w:rsidRPr="00EC5981">
        <w:rPr>
          <w:rFonts w:hint="cs"/>
          <w:b/>
          <w:bCs/>
          <w:rtl/>
        </w:rPr>
        <w:t xml:space="preserve"> חובת ביצוע התאמות ה</w:t>
      </w:r>
      <w:r w:rsidRPr="00EC5981">
        <w:rPr>
          <w:b/>
          <w:bCs/>
          <w:rtl/>
        </w:rPr>
        <w:t>נגישות</w:t>
      </w:r>
      <w:r w:rsidR="00E314C3">
        <w:rPr>
          <w:rFonts w:hint="cs"/>
          <w:b/>
          <w:bCs/>
          <w:rtl/>
        </w:rPr>
        <w:t xml:space="preserve"> במהלך השנה שהסתיימה </w:t>
      </w:r>
      <w:r w:rsidR="00E314C3" w:rsidRPr="00E314C3">
        <w:rPr>
          <w:b/>
          <w:bCs/>
          <w:rtl/>
        </w:rPr>
        <w:t xml:space="preserve">ביום </w:t>
      </w:r>
      <w:r w:rsidR="00F54807">
        <w:rPr>
          <w:rFonts w:hint="cs"/>
          <w:b/>
          <w:bCs/>
          <w:rtl/>
        </w:rPr>
        <w:t>כ"א</w:t>
      </w:r>
      <w:r w:rsidR="00F54807" w:rsidRPr="00E314C3">
        <w:rPr>
          <w:b/>
          <w:bCs/>
          <w:rtl/>
        </w:rPr>
        <w:t xml:space="preserve"> </w:t>
      </w:r>
      <w:r w:rsidR="00F54807">
        <w:rPr>
          <w:rFonts w:hint="cs"/>
          <w:b/>
          <w:bCs/>
          <w:rtl/>
        </w:rPr>
        <w:t>באדר ב'</w:t>
      </w:r>
      <w:r w:rsidR="00F54807" w:rsidRPr="00E314C3">
        <w:rPr>
          <w:b/>
          <w:bCs/>
          <w:rtl/>
        </w:rPr>
        <w:t xml:space="preserve"> </w:t>
      </w:r>
      <w:proofErr w:type="spellStart"/>
      <w:r w:rsidR="00E314C3" w:rsidRPr="00E314C3">
        <w:rPr>
          <w:b/>
          <w:bCs/>
          <w:rtl/>
        </w:rPr>
        <w:t>התשפ"</w:t>
      </w:r>
      <w:r w:rsidR="00F54807">
        <w:rPr>
          <w:rFonts w:hint="cs"/>
          <w:b/>
          <w:bCs/>
          <w:rtl/>
        </w:rPr>
        <w:t>ד</w:t>
      </w:r>
      <w:proofErr w:type="spellEnd"/>
      <w:r w:rsidR="00F54807" w:rsidRPr="00E314C3">
        <w:rPr>
          <w:b/>
          <w:bCs/>
          <w:rtl/>
        </w:rPr>
        <w:t xml:space="preserve"> </w:t>
      </w:r>
      <w:r w:rsidR="00E314C3" w:rsidRPr="00E314C3">
        <w:rPr>
          <w:b/>
          <w:bCs/>
          <w:rtl/>
        </w:rPr>
        <w:t xml:space="preserve">(31 במרס </w:t>
      </w:r>
      <w:r w:rsidR="006F1FD9">
        <w:rPr>
          <w:rFonts w:hint="cs"/>
          <w:b/>
          <w:bCs/>
          <w:rtl/>
        </w:rPr>
        <w:t>2024</w:t>
      </w:r>
      <w:r w:rsidR="00E314C3" w:rsidRPr="00E314C3">
        <w:rPr>
          <w:b/>
          <w:bCs/>
          <w:rtl/>
        </w:rPr>
        <w:t>)</w:t>
      </w:r>
    </w:p>
    <w:p w:rsidR="002F5F9F" w:rsidRDefault="00186C68" w:rsidP="00BE2F97">
      <w:pPr>
        <w:jc w:val="center"/>
        <w:rPr>
          <w:rtl/>
        </w:rPr>
      </w:pPr>
      <w:r>
        <w:rPr>
          <w:rFonts w:cs="David" w:hint="cs"/>
          <w:szCs w:val="26"/>
          <w:rtl/>
        </w:rPr>
        <w:t xml:space="preserve">לפי </w:t>
      </w:r>
      <w:r w:rsidRPr="00EC5981">
        <w:rPr>
          <w:rFonts w:cs="David"/>
          <w:szCs w:val="26"/>
          <w:rtl/>
        </w:rPr>
        <w:t xml:space="preserve">חוק שוויון זכויות לאנשים עם מוגבלות, </w:t>
      </w:r>
      <w:proofErr w:type="spellStart"/>
      <w:r w:rsidRPr="00EC5981">
        <w:rPr>
          <w:rFonts w:cs="David"/>
          <w:szCs w:val="26"/>
          <w:rtl/>
        </w:rPr>
        <w:t>התשנ"ח</w:t>
      </w:r>
      <w:proofErr w:type="spellEnd"/>
      <w:r w:rsidRPr="00EC5981">
        <w:rPr>
          <w:rFonts w:cs="David"/>
          <w:szCs w:val="26"/>
          <w:rtl/>
        </w:rPr>
        <w:t>- 1998</w:t>
      </w:r>
    </w:p>
    <w:p w:rsidR="00186C68" w:rsidRPr="00EC5981" w:rsidRDefault="00186C68" w:rsidP="00BE2F97">
      <w:pPr>
        <w:jc w:val="center"/>
        <w:rPr>
          <w:rtl/>
        </w:rPr>
      </w:pPr>
    </w:p>
    <w:p w:rsidR="00500C83" w:rsidRPr="00EC5981" w:rsidRDefault="002249C2" w:rsidP="00345E3E">
      <w:pPr>
        <w:spacing w:after="0" w:line="360" w:lineRule="auto"/>
        <w:rPr>
          <w:rFonts w:cs="David"/>
          <w:szCs w:val="26"/>
          <w:rtl/>
        </w:rPr>
      </w:pPr>
      <w:r w:rsidRPr="00EC5981">
        <w:rPr>
          <w:rFonts w:cs="David"/>
          <w:szCs w:val="26"/>
          <w:rtl/>
        </w:rPr>
        <w:t xml:space="preserve">בתוקף סמכותה המועצה </w:t>
      </w:r>
      <w:r w:rsidR="009C1089">
        <w:rPr>
          <w:rFonts w:cs="David" w:hint="cs"/>
          <w:szCs w:val="26"/>
          <w:rtl/>
        </w:rPr>
        <w:t>ה</w:t>
      </w:r>
      <w:r w:rsidRPr="00EC5981">
        <w:rPr>
          <w:rFonts w:cs="David"/>
          <w:szCs w:val="26"/>
          <w:rtl/>
        </w:rPr>
        <w:t>מקומית</w:t>
      </w:r>
      <w:r w:rsidR="008A548B">
        <w:rPr>
          <w:rFonts w:cs="David" w:hint="cs"/>
          <w:szCs w:val="26"/>
          <w:rtl/>
        </w:rPr>
        <w:t xml:space="preserve"> אבן יהודה</w:t>
      </w:r>
      <w:r w:rsidRPr="00EC5981">
        <w:rPr>
          <w:rFonts w:cs="David"/>
          <w:szCs w:val="26"/>
          <w:rtl/>
        </w:rPr>
        <w:t xml:space="preserve">  לפי סעיף 19ט(ג1א)(</w:t>
      </w:r>
      <w:r w:rsidR="00345E3E" w:rsidRPr="00EC5981">
        <w:rPr>
          <w:rFonts w:cs="David" w:hint="cs"/>
          <w:szCs w:val="26"/>
          <w:rtl/>
        </w:rPr>
        <w:t>3</w:t>
      </w:r>
      <w:r w:rsidRPr="00EC5981">
        <w:rPr>
          <w:rFonts w:cs="David"/>
          <w:szCs w:val="26"/>
          <w:rtl/>
        </w:rPr>
        <w:t xml:space="preserve">)  </w:t>
      </w:r>
      <w:r w:rsidR="00186C68">
        <w:rPr>
          <w:rFonts w:cs="David" w:hint="cs"/>
          <w:szCs w:val="26"/>
          <w:rtl/>
        </w:rPr>
        <w:t>ל</w:t>
      </w:r>
      <w:r w:rsidRPr="00EC5981">
        <w:rPr>
          <w:rFonts w:cs="David"/>
          <w:szCs w:val="26"/>
          <w:rtl/>
        </w:rPr>
        <w:t xml:space="preserve">חוק שוויון זכויות לאנשים עם מוגבלות, </w:t>
      </w:r>
      <w:proofErr w:type="spellStart"/>
      <w:r w:rsidRPr="00EC5981">
        <w:rPr>
          <w:rFonts w:cs="David"/>
          <w:szCs w:val="26"/>
          <w:rtl/>
        </w:rPr>
        <w:t>התשנ"ח</w:t>
      </w:r>
      <w:proofErr w:type="spellEnd"/>
      <w:r w:rsidRPr="00EC5981">
        <w:rPr>
          <w:rFonts w:cs="David"/>
          <w:szCs w:val="26"/>
          <w:rtl/>
        </w:rPr>
        <w:t>- 1998</w:t>
      </w:r>
      <w:r w:rsidRPr="00EC5981">
        <w:rPr>
          <w:rStyle w:val="a7"/>
          <w:rFonts w:cs="David"/>
          <w:szCs w:val="26"/>
          <w:rtl/>
        </w:rPr>
        <w:footnoteReference w:id="1"/>
      </w:r>
      <w:r w:rsidRPr="00EC5981">
        <w:rPr>
          <w:rFonts w:cs="David"/>
          <w:szCs w:val="26"/>
          <w:rtl/>
        </w:rPr>
        <w:t xml:space="preserve"> (להלן- החוק), מתפרסם המפורט להלן:</w:t>
      </w:r>
    </w:p>
    <w:p w:rsidR="00500C83" w:rsidRPr="00EC5981" w:rsidRDefault="002249C2" w:rsidP="00AD6DB1">
      <w:pPr>
        <w:pStyle w:val="a3"/>
        <w:numPr>
          <w:ilvl w:val="0"/>
          <w:numId w:val="7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אלה המקומות הציבוריים הקיימים והמקומות הציבוריים שאינם בניינים, שחלה לגביהם חובת ביצוע התאמות נגישות לפי סימן ג' </w:t>
      </w:r>
      <w:r w:rsidR="00AD6DB1">
        <w:rPr>
          <w:rFonts w:cs="David" w:hint="cs"/>
          <w:szCs w:val="26"/>
          <w:rtl/>
        </w:rPr>
        <w:t xml:space="preserve">בפרק ה'1 </w:t>
      </w:r>
      <w:r w:rsidRPr="00EC5981">
        <w:rPr>
          <w:rFonts w:cs="David"/>
          <w:szCs w:val="26"/>
          <w:rtl/>
        </w:rPr>
        <w:t>לחוק</w:t>
      </w:r>
      <w:r w:rsidR="00345E3E" w:rsidRPr="00EC5981">
        <w:rPr>
          <w:rFonts w:cs="David" w:hint="cs"/>
          <w:szCs w:val="26"/>
          <w:rtl/>
        </w:rPr>
        <w:t xml:space="preserve"> והושלמה בהם חובת ההנגשה</w:t>
      </w:r>
      <w:r w:rsidR="00746198" w:rsidRPr="00EC5981">
        <w:rPr>
          <w:rFonts w:cs="David" w:hint="cs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 xml:space="preserve">בתקופה של שנה שהסתיימה ביום </w:t>
      </w:r>
      <w:r w:rsidR="004C4AFA">
        <w:rPr>
          <w:rFonts w:cs="David" w:hint="cs"/>
          <w:szCs w:val="26"/>
          <w:rtl/>
        </w:rPr>
        <w:t>כ"א</w:t>
      </w:r>
      <w:r w:rsidR="004C4AFA" w:rsidRPr="00EC5981">
        <w:rPr>
          <w:rFonts w:cs="David"/>
          <w:szCs w:val="26"/>
          <w:rtl/>
        </w:rPr>
        <w:t xml:space="preserve"> </w:t>
      </w:r>
      <w:r w:rsidR="004C4AFA">
        <w:rPr>
          <w:rFonts w:cs="David" w:hint="cs"/>
          <w:szCs w:val="26"/>
          <w:rtl/>
        </w:rPr>
        <w:t>באדר</w:t>
      </w:r>
      <w:r w:rsidR="004C4AFA" w:rsidRPr="00EC5981">
        <w:rPr>
          <w:rFonts w:cs="David"/>
          <w:szCs w:val="26"/>
          <w:rtl/>
        </w:rPr>
        <w:t xml:space="preserve"> </w:t>
      </w:r>
      <w:r w:rsidR="004C4AFA">
        <w:rPr>
          <w:rFonts w:cs="David" w:hint="cs"/>
          <w:szCs w:val="26"/>
          <w:rtl/>
        </w:rPr>
        <w:t xml:space="preserve">ב' </w:t>
      </w:r>
      <w:proofErr w:type="spellStart"/>
      <w:r w:rsidRPr="00EC5981">
        <w:rPr>
          <w:rFonts w:cs="David"/>
          <w:szCs w:val="26"/>
          <w:rtl/>
        </w:rPr>
        <w:t>התשפ"</w:t>
      </w:r>
      <w:r w:rsidR="004C4AFA">
        <w:rPr>
          <w:rFonts w:cs="David" w:hint="cs"/>
          <w:szCs w:val="26"/>
          <w:rtl/>
        </w:rPr>
        <w:t>ד</w:t>
      </w:r>
      <w:proofErr w:type="spellEnd"/>
      <w:r w:rsidR="004C4AFA" w:rsidRPr="00EC5981">
        <w:rPr>
          <w:rFonts w:cs="David"/>
          <w:szCs w:val="26"/>
          <w:rtl/>
        </w:rPr>
        <w:t xml:space="preserve"> </w:t>
      </w:r>
      <w:r w:rsidRPr="00EC5981">
        <w:rPr>
          <w:rFonts w:cs="David"/>
          <w:szCs w:val="26"/>
          <w:rtl/>
        </w:rPr>
        <w:t xml:space="preserve">(31 במרס </w:t>
      </w:r>
      <w:r w:rsidR="006F1FD9">
        <w:rPr>
          <w:rFonts w:cs="David" w:hint="cs"/>
          <w:szCs w:val="26"/>
          <w:rtl/>
        </w:rPr>
        <w:t>2024</w:t>
      </w:r>
      <w:r w:rsidRPr="00EC5981">
        <w:rPr>
          <w:rFonts w:cs="David"/>
          <w:szCs w:val="26"/>
          <w:rtl/>
        </w:rPr>
        <w:t>)</w:t>
      </w:r>
      <w:r w:rsidRPr="00EC5981">
        <w:rPr>
          <w:rFonts w:cs="David" w:hint="cs"/>
          <w:szCs w:val="26"/>
          <w:rtl/>
        </w:rPr>
        <w:t xml:space="preserve">. רשימה זו כוללת  </w:t>
      </w:r>
      <w:r w:rsidR="00746198" w:rsidRPr="00EC5981">
        <w:rPr>
          <w:rFonts w:cs="David"/>
          <w:b/>
          <w:bCs/>
          <w:szCs w:val="26"/>
          <w:u w:val="single"/>
          <w:rtl/>
        </w:rPr>
        <w:t>25%</w:t>
      </w:r>
      <w:r w:rsidR="00746198" w:rsidRPr="00EC5981">
        <w:rPr>
          <w:rFonts w:cs="David"/>
          <w:szCs w:val="26"/>
          <w:rtl/>
        </w:rPr>
        <w:t xml:space="preserve"> </w:t>
      </w:r>
      <w:r w:rsidR="009C1089">
        <w:rPr>
          <w:rFonts w:cs="David" w:hint="cs"/>
          <w:szCs w:val="26"/>
          <w:rtl/>
        </w:rPr>
        <w:t xml:space="preserve">לפחות </w:t>
      </w:r>
      <w:r w:rsidR="00746198" w:rsidRPr="00EC5981">
        <w:rPr>
          <w:rFonts w:cs="David" w:hint="cs"/>
          <w:szCs w:val="26"/>
          <w:rtl/>
        </w:rPr>
        <w:t>מ</w:t>
      </w:r>
      <w:r w:rsidRPr="00EC5981">
        <w:rPr>
          <w:rFonts w:cs="David" w:hint="cs"/>
          <w:szCs w:val="26"/>
          <w:rtl/>
        </w:rPr>
        <w:t>המקומות שנכללו בתכנית שפורסמה לפי סעיף 19ט(ג1א)</w:t>
      </w:r>
      <w:r w:rsidR="0030676C">
        <w:rPr>
          <w:rFonts w:cs="David" w:hint="cs"/>
          <w:szCs w:val="26"/>
          <w:rtl/>
        </w:rPr>
        <w:t>(2)(ב)</w:t>
      </w:r>
      <w:r w:rsidR="00F9799F">
        <w:rPr>
          <w:rFonts w:cs="David" w:hint="cs"/>
          <w:szCs w:val="26"/>
          <w:rtl/>
        </w:rPr>
        <w:t xml:space="preserve"> לחוק</w:t>
      </w:r>
      <w:r w:rsidRPr="00EC5981">
        <w:rPr>
          <w:rFonts w:cs="David"/>
          <w:szCs w:val="26"/>
          <w:rtl/>
        </w:rPr>
        <w:t>:</w:t>
      </w:r>
    </w:p>
    <w:p w:rsidR="00500C83" w:rsidRPr="00EC5981" w:rsidRDefault="002249C2" w:rsidP="00500C83">
      <w:pPr>
        <w:pStyle w:val="a3"/>
        <w:numPr>
          <w:ilvl w:val="1"/>
          <w:numId w:val="1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>רשימת מבנים קיימים:</w:t>
      </w:r>
    </w:p>
    <w:tbl>
      <w:tblPr>
        <w:tblStyle w:val="a4"/>
        <w:bidiVisual/>
        <w:tblW w:w="9431" w:type="dxa"/>
        <w:tblInd w:w="1025" w:type="dxa"/>
        <w:tblLook w:val="04A0" w:firstRow="1" w:lastRow="0" w:firstColumn="1" w:lastColumn="0" w:noHBand="0" w:noVBand="1"/>
      </w:tblPr>
      <w:tblGrid>
        <w:gridCol w:w="1201"/>
        <w:gridCol w:w="991"/>
        <w:gridCol w:w="1014"/>
        <w:gridCol w:w="778"/>
        <w:gridCol w:w="727"/>
        <w:gridCol w:w="727"/>
        <w:gridCol w:w="1547"/>
        <w:gridCol w:w="1111"/>
        <w:gridCol w:w="1335"/>
      </w:tblGrid>
      <w:tr w:rsidR="00C20332" w:rsidRPr="00EC5981" w:rsidTr="008F6384">
        <w:tc>
          <w:tcPr>
            <w:tcW w:w="1201" w:type="dxa"/>
            <w:shd w:val="clear" w:color="auto" w:fill="auto"/>
          </w:tcPr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991" w:type="dxa"/>
            <w:shd w:val="clear" w:color="auto" w:fill="auto"/>
          </w:tcPr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המבנה</w:t>
            </w:r>
          </w:p>
        </w:tc>
        <w:tc>
          <w:tcPr>
            <w:tcW w:w="1014" w:type="dxa"/>
            <w:shd w:val="clear" w:color="auto" w:fill="auto"/>
          </w:tcPr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78" w:type="dxa"/>
            <w:shd w:val="clear" w:color="auto" w:fill="auto"/>
          </w:tcPr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727" w:type="dxa"/>
            <w:shd w:val="clear" w:color="auto" w:fill="auto"/>
          </w:tcPr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</w:rPr>
              <w:t>X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27" w:type="dxa"/>
            <w:shd w:val="clear" w:color="auto" w:fill="auto"/>
          </w:tcPr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/>
                <w:b/>
                <w:bCs/>
                <w:szCs w:val="26"/>
              </w:rPr>
              <w:t>Y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מבנה</w:t>
            </w:r>
          </w:p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השירותים המוניציפליי</w:t>
            </w:r>
            <w:r w:rsidRPr="00EC5981">
              <w:rPr>
                <w:rFonts w:cs="David" w:hint="eastAsia"/>
                <w:b/>
                <w:bCs/>
                <w:szCs w:val="26"/>
                <w:rtl/>
              </w:rPr>
              <w:t>ם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הניתנים במבנה והשימושים הציבורים במבנה</w:t>
            </w:r>
          </w:p>
        </w:tc>
        <w:tc>
          <w:tcPr>
            <w:tcW w:w="1111" w:type="dxa"/>
          </w:tcPr>
          <w:p w:rsidR="009D4506" w:rsidRPr="00EC5981" w:rsidRDefault="009D4506" w:rsidP="00F82EBF">
            <w:pPr>
              <w:rPr>
                <w:rFonts w:cs="David"/>
                <w:b/>
                <w:bCs/>
                <w:szCs w:val="26"/>
                <w:rtl/>
              </w:rPr>
            </w:pPr>
            <w:r w:rsidRPr="009D4506">
              <w:rPr>
                <w:rFonts w:cs="David"/>
                <w:b/>
                <w:bCs/>
                <w:szCs w:val="26"/>
                <w:rtl/>
              </w:rPr>
              <w:t>דרכי ההנגשה והתאמות הנגישות שבוצעו</w:t>
            </w:r>
          </w:p>
        </w:tc>
        <w:tc>
          <w:tcPr>
            <w:tcW w:w="1335" w:type="dxa"/>
            <w:shd w:val="clear" w:color="auto" w:fill="auto"/>
          </w:tcPr>
          <w:p w:rsidR="009D4506" w:rsidRPr="00EC5981" w:rsidRDefault="009D4506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מקור החובה של הרשות </w:t>
            </w:r>
            <w:proofErr w:type="spellStart"/>
            <w:r w:rsidRPr="00EC5981">
              <w:rPr>
                <w:rFonts w:cs="David" w:hint="cs"/>
                <w:b/>
                <w:bCs/>
                <w:szCs w:val="26"/>
                <w:rtl/>
              </w:rPr>
              <w:t>להנגשת</w:t>
            </w:r>
            <w:proofErr w:type="spellEnd"/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המבנה (בעלת הנכס, מפעילה או שניהם)</w:t>
            </w:r>
          </w:p>
        </w:tc>
      </w:tr>
      <w:tr w:rsidR="00C20332" w:rsidRPr="00EC5981" w:rsidTr="008F6384">
        <w:tc>
          <w:tcPr>
            <w:tcW w:w="1201" w:type="dxa"/>
          </w:tcPr>
          <w:p w:rsidR="009D4506" w:rsidRPr="00E2500B" w:rsidRDefault="009D4506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</w:t>
            </w:r>
          </w:p>
        </w:tc>
        <w:tc>
          <w:tcPr>
            <w:tcW w:w="991" w:type="dxa"/>
          </w:tcPr>
          <w:p w:rsidR="009D4506" w:rsidRPr="00E2500B" w:rsidRDefault="001C5222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ספריה ע"ש ורדה</w:t>
            </w:r>
          </w:p>
        </w:tc>
        <w:tc>
          <w:tcPr>
            <w:tcW w:w="1014" w:type="dxa"/>
          </w:tcPr>
          <w:p w:rsidR="009D4506" w:rsidRPr="00E2500B" w:rsidRDefault="001C5222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המייסדים</w:t>
            </w:r>
          </w:p>
        </w:tc>
        <w:tc>
          <w:tcPr>
            <w:tcW w:w="778" w:type="dxa"/>
          </w:tcPr>
          <w:p w:rsidR="009D4506" w:rsidRPr="00E2500B" w:rsidRDefault="00A77EC7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70</w:t>
            </w:r>
          </w:p>
        </w:tc>
        <w:tc>
          <w:tcPr>
            <w:tcW w:w="727" w:type="dxa"/>
          </w:tcPr>
          <w:p w:rsidR="009D4506" w:rsidRPr="00E2500B" w:rsidRDefault="009D4506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9D4506" w:rsidRPr="00E2500B" w:rsidRDefault="009D4506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9D4506" w:rsidRPr="00E2500B" w:rsidRDefault="00A77EC7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ספריה</w:t>
            </w:r>
          </w:p>
        </w:tc>
        <w:tc>
          <w:tcPr>
            <w:tcW w:w="1111" w:type="dxa"/>
          </w:tcPr>
          <w:p w:rsidR="009D4506" w:rsidRPr="00E2500B" w:rsidRDefault="00A77EC7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הוספת מאחזי יד, </w:t>
            </w:r>
            <w:r w:rsidR="00C20332" w:rsidRPr="00E2500B">
              <w:rPr>
                <w:rFonts w:ascii="Arial" w:hAnsi="Arial" w:cs="Arial"/>
                <w:rtl/>
              </w:rPr>
              <w:t>פירוק ו</w:t>
            </w:r>
            <w:r w:rsidRPr="00E2500B">
              <w:rPr>
                <w:rFonts w:ascii="Arial" w:hAnsi="Arial" w:cs="Arial"/>
                <w:rtl/>
              </w:rPr>
              <w:t>התקנת מאחז יד קיים בגובה תקני, התקנת משטחי אזהרה, שינויים בתא השירותים</w:t>
            </w:r>
            <w:r w:rsidR="00E94261" w:rsidRPr="00E2500B">
              <w:rPr>
                <w:rFonts w:ascii="Arial" w:hAnsi="Arial" w:cs="Arial"/>
                <w:rtl/>
              </w:rPr>
              <w:t>.</w:t>
            </w:r>
            <w:r w:rsidRPr="00E2500B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335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E70F0F" w:rsidRPr="00EC5981" w:rsidTr="008F6384">
        <w:tc>
          <w:tcPr>
            <w:tcW w:w="1201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2</w:t>
            </w:r>
          </w:p>
        </w:tc>
        <w:tc>
          <w:tcPr>
            <w:tcW w:w="991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בית בנימין</w:t>
            </w:r>
          </w:p>
        </w:tc>
        <w:tc>
          <w:tcPr>
            <w:tcW w:w="1014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מכבי</w:t>
            </w:r>
          </w:p>
        </w:tc>
        <w:tc>
          <w:tcPr>
            <w:tcW w:w="778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3</w:t>
            </w:r>
          </w:p>
        </w:tc>
        <w:tc>
          <w:tcPr>
            <w:tcW w:w="727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מועדון נוער</w:t>
            </w:r>
          </w:p>
        </w:tc>
        <w:tc>
          <w:tcPr>
            <w:tcW w:w="1111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מעברים נגישים, דלתות נגישות, מטבח נגיש, תא שירותים נגיש, הגבהה ויצרית כניסה חדשה הכוללת מדרגות, מאחזי יד וכבש נגיש .</w:t>
            </w:r>
          </w:p>
        </w:tc>
        <w:tc>
          <w:tcPr>
            <w:tcW w:w="1335" w:type="dxa"/>
          </w:tcPr>
          <w:p w:rsidR="00E70F0F" w:rsidRPr="00E2500B" w:rsidRDefault="00E70F0F" w:rsidP="00500C83">
            <w:pPr>
              <w:rPr>
                <w:rFonts w:ascii="Arial" w:hAnsi="Arial" w:cs="Arial"/>
                <w:rtl/>
              </w:rPr>
            </w:pPr>
          </w:p>
        </w:tc>
      </w:tr>
      <w:tr w:rsidR="00C20332" w:rsidRPr="00EC5981" w:rsidTr="008F6384">
        <w:tc>
          <w:tcPr>
            <w:tcW w:w="1201" w:type="dxa"/>
          </w:tcPr>
          <w:p w:rsidR="009D4506" w:rsidRPr="00E2500B" w:rsidRDefault="0041718C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991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מס' 12</w:t>
            </w:r>
          </w:p>
        </w:tc>
        <w:tc>
          <w:tcPr>
            <w:tcW w:w="1014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השיטה</w:t>
            </w:r>
          </w:p>
        </w:tc>
        <w:tc>
          <w:tcPr>
            <w:tcW w:w="778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11</w:t>
            </w:r>
          </w:p>
        </w:tc>
        <w:tc>
          <w:tcPr>
            <w:tcW w:w="727" w:type="dxa"/>
          </w:tcPr>
          <w:p w:rsidR="009D4506" w:rsidRPr="00E2500B" w:rsidRDefault="009D4506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9D4506" w:rsidRPr="00E2500B" w:rsidRDefault="009D4506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9D4506" w:rsidRPr="00E2500B" w:rsidRDefault="004B252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ציבורי תת קרקעי</w:t>
            </w:r>
          </w:p>
        </w:tc>
        <w:tc>
          <w:tcPr>
            <w:tcW w:w="1111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החלפת מחסומי חניה, התקנת משטחי התראה, הוספת מאחזי יד, הוספת פסי התראה</w:t>
            </w:r>
            <w:r w:rsidR="00E94261" w:rsidRPr="00E2500B">
              <w:rPr>
                <w:rFonts w:ascii="Arial" w:hAnsi="Arial" w:cs="Arial"/>
                <w:rtl/>
              </w:rPr>
              <w:t>.</w:t>
            </w:r>
          </w:p>
        </w:tc>
        <w:tc>
          <w:tcPr>
            <w:tcW w:w="1335" w:type="dxa"/>
          </w:tcPr>
          <w:p w:rsidR="009D4506" w:rsidRPr="00E2500B" w:rsidRDefault="00E615E3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C20332" w:rsidRPr="00EC5981" w:rsidTr="008F6384">
        <w:tc>
          <w:tcPr>
            <w:tcW w:w="1201" w:type="dxa"/>
          </w:tcPr>
          <w:p w:rsidR="009D4506" w:rsidRPr="00E2500B" w:rsidRDefault="0041718C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</w:tc>
        <w:tc>
          <w:tcPr>
            <w:tcW w:w="991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מס' 13</w:t>
            </w:r>
          </w:p>
        </w:tc>
        <w:tc>
          <w:tcPr>
            <w:tcW w:w="1014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חן</w:t>
            </w:r>
          </w:p>
        </w:tc>
        <w:tc>
          <w:tcPr>
            <w:tcW w:w="778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51</w:t>
            </w:r>
          </w:p>
        </w:tc>
        <w:tc>
          <w:tcPr>
            <w:tcW w:w="727" w:type="dxa"/>
          </w:tcPr>
          <w:p w:rsidR="009D4506" w:rsidRPr="00E2500B" w:rsidRDefault="009D4506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9D4506" w:rsidRPr="00E2500B" w:rsidRDefault="009D4506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9D4506" w:rsidRPr="00E2500B" w:rsidRDefault="004B252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ציבורי תת קרקעי</w:t>
            </w:r>
          </w:p>
        </w:tc>
        <w:tc>
          <w:tcPr>
            <w:tcW w:w="1111" w:type="dxa"/>
          </w:tcPr>
          <w:p w:rsidR="009D4506" w:rsidRPr="00E2500B" w:rsidRDefault="00BF43A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התקנת שילוט, הוספת משטח התראה, </w:t>
            </w:r>
            <w:r w:rsidR="00E94261" w:rsidRPr="00E2500B">
              <w:rPr>
                <w:rFonts w:ascii="Arial" w:hAnsi="Arial" w:cs="Arial"/>
                <w:rtl/>
              </w:rPr>
              <w:t>סימון מפתני דלתות.</w:t>
            </w:r>
          </w:p>
        </w:tc>
        <w:tc>
          <w:tcPr>
            <w:tcW w:w="1335" w:type="dxa"/>
          </w:tcPr>
          <w:p w:rsidR="009D4506" w:rsidRPr="00E2500B" w:rsidRDefault="00E615E3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BF43A4" w:rsidRPr="00EC5981" w:rsidTr="008F6384">
        <w:tc>
          <w:tcPr>
            <w:tcW w:w="1201" w:type="dxa"/>
          </w:tcPr>
          <w:p w:rsidR="00BF43A4" w:rsidRPr="00E2500B" w:rsidRDefault="0041718C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99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14</w:t>
            </w:r>
          </w:p>
        </w:tc>
        <w:tc>
          <w:tcPr>
            <w:tcW w:w="1014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האלה</w:t>
            </w:r>
          </w:p>
        </w:tc>
        <w:tc>
          <w:tcPr>
            <w:tcW w:w="778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21</w:t>
            </w: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BF43A4" w:rsidRPr="00E2500B" w:rsidRDefault="004B252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ציבורי תת קרקעי</w:t>
            </w:r>
          </w:p>
        </w:tc>
        <w:tc>
          <w:tcPr>
            <w:tcW w:w="111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התקנת שילוט, השלמת משטח התראה, התקנה של מאחז יד קיים בגובה תקני והוספת מאחז יד נוסף.</w:t>
            </w:r>
          </w:p>
        </w:tc>
        <w:tc>
          <w:tcPr>
            <w:tcW w:w="1335" w:type="dxa"/>
          </w:tcPr>
          <w:p w:rsidR="00BF43A4" w:rsidRPr="00E2500B" w:rsidRDefault="00E615E3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BF43A4" w:rsidRPr="00EC5981" w:rsidTr="008F6384">
        <w:tc>
          <w:tcPr>
            <w:tcW w:w="1201" w:type="dxa"/>
          </w:tcPr>
          <w:p w:rsidR="00BF43A4" w:rsidRPr="00E2500B" w:rsidRDefault="0041718C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6</w:t>
            </w:r>
          </w:p>
        </w:tc>
        <w:tc>
          <w:tcPr>
            <w:tcW w:w="99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17</w:t>
            </w:r>
          </w:p>
        </w:tc>
        <w:tc>
          <w:tcPr>
            <w:tcW w:w="1014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proofErr w:type="spellStart"/>
            <w:r w:rsidRPr="00E2500B">
              <w:rPr>
                <w:rFonts w:ascii="Arial" w:hAnsi="Arial" w:cs="Arial"/>
                <w:rtl/>
              </w:rPr>
              <w:t>שבזי</w:t>
            </w:r>
            <w:proofErr w:type="spellEnd"/>
          </w:p>
        </w:tc>
        <w:tc>
          <w:tcPr>
            <w:tcW w:w="778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7</w:t>
            </w: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BF43A4" w:rsidRPr="00E2500B" w:rsidRDefault="004B252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ציבורי תת קרקעי</w:t>
            </w:r>
          </w:p>
        </w:tc>
        <w:tc>
          <w:tcPr>
            <w:tcW w:w="111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התקנת משטח התראה, הוספת מאחז יד, סימון מפתני דלתות.</w:t>
            </w:r>
          </w:p>
        </w:tc>
        <w:tc>
          <w:tcPr>
            <w:tcW w:w="1335" w:type="dxa"/>
          </w:tcPr>
          <w:p w:rsidR="00BF43A4" w:rsidRPr="00E2500B" w:rsidRDefault="00E615E3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517232" w:rsidRPr="00EC5981" w:rsidTr="008F6384">
        <w:tc>
          <w:tcPr>
            <w:tcW w:w="1201" w:type="dxa"/>
          </w:tcPr>
          <w:p w:rsidR="00517232" w:rsidRPr="00E2500B" w:rsidRDefault="0041718C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7</w:t>
            </w:r>
          </w:p>
        </w:tc>
        <w:tc>
          <w:tcPr>
            <w:tcW w:w="991" w:type="dxa"/>
          </w:tcPr>
          <w:p w:rsidR="00517232" w:rsidRPr="00E2500B" w:rsidRDefault="00517232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18</w:t>
            </w:r>
          </w:p>
        </w:tc>
        <w:tc>
          <w:tcPr>
            <w:tcW w:w="1014" w:type="dxa"/>
          </w:tcPr>
          <w:p w:rsidR="00517232" w:rsidRPr="00E2500B" w:rsidRDefault="00926ACD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מרבד הקסמים</w:t>
            </w:r>
          </w:p>
        </w:tc>
        <w:tc>
          <w:tcPr>
            <w:tcW w:w="778" w:type="dxa"/>
          </w:tcPr>
          <w:p w:rsidR="00517232" w:rsidRPr="00E2500B" w:rsidRDefault="000345B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37</w:t>
            </w:r>
          </w:p>
        </w:tc>
        <w:tc>
          <w:tcPr>
            <w:tcW w:w="727" w:type="dxa"/>
          </w:tcPr>
          <w:p w:rsidR="00517232" w:rsidRPr="00E2500B" w:rsidRDefault="00517232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517232" w:rsidRPr="00E2500B" w:rsidRDefault="00517232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517232" w:rsidRPr="00E2500B" w:rsidRDefault="004B252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ציבורי תת קרקעי</w:t>
            </w:r>
          </w:p>
        </w:tc>
        <w:tc>
          <w:tcPr>
            <w:tcW w:w="1111" w:type="dxa"/>
          </w:tcPr>
          <w:p w:rsidR="00517232" w:rsidRPr="00E2500B" w:rsidRDefault="000345B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התקנת שילוט, התקנת משטח התראה, השלמת מאחז יד ותיקון גובה של מאחז קיים.</w:t>
            </w:r>
          </w:p>
        </w:tc>
        <w:tc>
          <w:tcPr>
            <w:tcW w:w="1335" w:type="dxa"/>
          </w:tcPr>
          <w:p w:rsidR="00517232" w:rsidRPr="00E2500B" w:rsidRDefault="00E615E3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BF43A4" w:rsidRPr="00EC5981" w:rsidTr="008F6384">
        <w:tc>
          <w:tcPr>
            <w:tcW w:w="1201" w:type="dxa"/>
          </w:tcPr>
          <w:p w:rsidR="00BF43A4" w:rsidRPr="00E2500B" w:rsidRDefault="0041718C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8</w:t>
            </w:r>
          </w:p>
        </w:tc>
        <w:tc>
          <w:tcPr>
            <w:tcW w:w="99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19</w:t>
            </w:r>
          </w:p>
        </w:tc>
        <w:tc>
          <w:tcPr>
            <w:tcW w:w="1014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בית השואבה</w:t>
            </w:r>
          </w:p>
        </w:tc>
        <w:tc>
          <w:tcPr>
            <w:tcW w:w="778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15</w:t>
            </w: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BF43A4" w:rsidRPr="00E2500B" w:rsidRDefault="004B252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ציבורי תת קרקעי</w:t>
            </w:r>
          </w:p>
        </w:tc>
        <w:tc>
          <w:tcPr>
            <w:tcW w:w="111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התקנת שילוט, הוספת משטח התראה, הוספת מאחז יד, סימונים.</w:t>
            </w:r>
          </w:p>
        </w:tc>
        <w:tc>
          <w:tcPr>
            <w:tcW w:w="1335" w:type="dxa"/>
          </w:tcPr>
          <w:p w:rsidR="00BF43A4" w:rsidRPr="00E2500B" w:rsidRDefault="00E615E3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BF43A4" w:rsidRPr="00EC5981" w:rsidTr="008F6384">
        <w:tc>
          <w:tcPr>
            <w:tcW w:w="1201" w:type="dxa"/>
          </w:tcPr>
          <w:p w:rsidR="00BF43A4" w:rsidRPr="00E2500B" w:rsidRDefault="0041718C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9</w:t>
            </w:r>
          </w:p>
        </w:tc>
        <w:tc>
          <w:tcPr>
            <w:tcW w:w="99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21</w:t>
            </w:r>
          </w:p>
        </w:tc>
        <w:tc>
          <w:tcPr>
            <w:tcW w:w="1014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הבנים </w:t>
            </w:r>
          </w:p>
        </w:tc>
        <w:tc>
          <w:tcPr>
            <w:tcW w:w="778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124</w:t>
            </w: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BF43A4" w:rsidRPr="00E2500B" w:rsidRDefault="004B252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ציבורי תת קרקעי</w:t>
            </w:r>
          </w:p>
        </w:tc>
        <w:tc>
          <w:tcPr>
            <w:tcW w:w="111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התקנת שילוט, תיקוני בטון, הוספת מאחז יד, סימון מפתני דלתות</w:t>
            </w:r>
          </w:p>
        </w:tc>
        <w:tc>
          <w:tcPr>
            <w:tcW w:w="1335" w:type="dxa"/>
          </w:tcPr>
          <w:p w:rsidR="00BF43A4" w:rsidRPr="00E2500B" w:rsidRDefault="00E615E3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BF43A4" w:rsidRPr="00EC5981" w:rsidTr="008F6384">
        <w:tc>
          <w:tcPr>
            <w:tcW w:w="1201" w:type="dxa"/>
          </w:tcPr>
          <w:p w:rsidR="00BF43A4" w:rsidRPr="00E2500B" w:rsidRDefault="0041718C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10</w:t>
            </w:r>
          </w:p>
        </w:tc>
        <w:tc>
          <w:tcPr>
            <w:tcW w:w="99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23</w:t>
            </w:r>
          </w:p>
        </w:tc>
        <w:tc>
          <w:tcPr>
            <w:tcW w:w="1014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המייסדים</w:t>
            </w:r>
          </w:p>
        </w:tc>
        <w:tc>
          <w:tcPr>
            <w:tcW w:w="778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53</w:t>
            </w: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27" w:type="dxa"/>
          </w:tcPr>
          <w:p w:rsidR="00BF43A4" w:rsidRPr="00E2500B" w:rsidRDefault="00BF43A4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47" w:type="dxa"/>
          </w:tcPr>
          <w:p w:rsidR="00BF43A4" w:rsidRPr="00E2500B" w:rsidRDefault="004B252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מקלט ציבורי תת קרקעי</w:t>
            </w:r>
          </w:p>
        </w:tc>
        <w:tc>
          <w:tcPr>
            <w:tcW w:w="1111" w:type="dxa"/>
          </w:tcPr>
          <w:p w:rsidR="00BF43A4" w:rsidRPr="00E2500B" w:rsidRDefault="00E9426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הוספת משטח התראה, סימון קצות שלחים, סימון מפתני דלתות</w:t>
            </w:r>
            <w:r w:rsidR="009F36C3" w:rsidRPr="00E2500B">
              <w:rPr>
                <w:rFonts w:ascii="Arial" w:hAnsi="Arial" w:cs="Arial"/>
                <w:rtl/>
              </w:rPr>
              <w:t>.</w:t>
            </w:r>
          </w:p>
        </w:tc>
        <w:tc>
          <w:tcPr>
            <w:tcW w:w="1335" w:type="dxa"/>
          </w:tcPr>
          <w:p w:rsidR="00BF43A4" w:rsidRPr="00E2500B" w:rsidRDefault="00E615E3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</w:tbl>
    <w:p w:rsidR="00500C83" w:rsidRPr="00EC5981" w:rsidRDefault="00500C8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:rsidR="00500C83" w:rsidRPr="00EC5981" w:rsidRDefault="002249C2" w:rsidP="00E848F9">
      <w:pPr>
        <w:pStyle w:val="a3"/>
        <w:numPr>
          <w:ilvl w:val="0"/>
          <w:numId w:val="4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רשימת </w:t>
      </w:r>
      <w:r w:rsidR="006A56DF" w:rsidRPr="00EC5981">
        <w:rPr>
          <w:rFonts w:cs="David" w:hint="cs"/>
          <w:szCs w:val="26"/>
          <w:rtl/>
        </w:rPr>
        <w:t>מקומות שאינם בניין</w:t>
      </w:r>
      <w:r w:rsidRPr="00EC5981">
        <w:rPr>
          <w:rFonts w:cs="David"/>
          <w:szCs w:val="26"/>
          <w:rtl/>
        </w:rPr>
        <w:t>:</w:t>
      </w:r>
    </w:p>
    <w:tbl>
      <w:tblPr>
        <w:tblStyle w:val="1"/>
        <w:bidiVisual/>
        <w:tblW w:w="9476" w:type="dxa"/>
        <w:tblInd w:w="980" w:type="dxa"/>
        <w:tblLook w:val="04A0" w:firstRow="1" w:lastRow="0" w:firstColumn="1" w:lastColumn="0" w:noHBand="0" w:noVBand="1"/>
      </w:tblPr>
      <w:tblGrid>
        <w:gridCol w:w="930"/>
        <w:gridCol w:w="1026"/>
        <w:gridCol w:w="1014"/>
        <w:gridCol w:w="778"/>
        <w:gridCol w:w="951"/>
        <w:gridCol w:w="951"/>
        <w:gridCol w:w="1240"/>
        <w:gridCol w:w="1221"/>
        <w:gridCol w:w="1365"/>
      </w:tblGrid>
      <w:tr w:rsidR="001962AA" w:rsidRPr="00EC5981" w:rsidTr="00942FF8">
        <w:tc>
          <w:tcPr>
            <w:tcW w:w="930" w:type="dxa"/>
            <w:shd w:val="clear" w:color="auto" w:fill="auto"/>
          </w:tcPr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מס' סידורי</w:t>
            </w:r>
          </w:p>
        </w:tc>
        <w:tc>
          <w:tcPr>
            <w:tcW w:w="1026" w:type="dxa"/>
            <w:shd w:val="clear" w:color="auto" w:fill="auto"/>
          </w:tcPr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המקום</w:t>
            </w:r>
          </w:p>
        </w:tc>
        <w:tc>
          <w:tcPr>
            <w:tcW w:w="1014" w:type="dxa"/>
            <w:shd w:val="clear" w:color="auto" w:fill="auto"/>
          </w:tcPr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שם הישוב והרחוב</w:t>
            </w:r>
          </w:p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778" w:type="dxa"/>
            <w:shd w:val="clear" w:color="auto" w:fill="auto"/>
          </w:tcPr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מספר בית</w:t>
            </w:r>
          </w:p>
        </w:tc>
        <w:tc>
          <w:tcPr>
            <w:tcW w:w="951" w:type="dxa"/>
            <w:shd w:val="clear" w:color="auto" w:fill="auto"/>
          </w:tcPr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</w:rPr>
              <w:t>X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951" w:type="dxa"/>
            <w:shd w:val="clear" w:color="auto" w:fill="auto"/>
          </w:tcPr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/>
                <w:b/>
                <w:bCs/>
                <w:szCs w:val="26"/>
              </w:rPr>
              <w:t>Y</w:t>
            </w: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מרכז מקום</w:t>
            </w:r>
          </w:p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240" w:type="dxa"/>
            <w:shd w:val="clear" w:color="auto" w:fill="auto"/>
          </w:tcPr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>סוג המקום שאינו בניין</w:t>
            </w:r>
          </w:p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</w:p>
        </w:tc>
        <w:tc>
          <w:tcPr>
            <w:tcW w:w="1221" w:type="dxa"/>
          </w:tcPr>
          <w:p w:rsidR="001C19C5" w:rsidRPr="00EC5981" w:rsidRDefault="001C19C5" w:rsidP="00F82EBF">
            <w:pPr>
              <w:rPr>
                <w:rFonts w:cs="David"/>
                <w:b/>
                <w:bCs/>
                <w:szCs w:val="26"/>
                <w:rtl/>
              </w:rPr>
            </w:pPr>
            <w:r w:rsidRPr="001C19C5">
              <w:rPr>
                <w:rFonts w:cs="David"/>
                <w:b/>
                <w:bCs/>
                <w:szCs w:val="26"/>
                <w:rtl/>
              </w:rPr>
              <w:t xml:space="preserve">דרכי ההנגשה והתאמות הנגישות שבוצעו </w:t>
            </w:r>
          </w:p>
        </w:tc>
        <w:tc>
          <w:tcPr>
            <w:tcW w:w="1365" w:type="dxa"/>
            <w:shd w:val="clear" w:color="auto" w:fill="auto"/>
          </w:tcPr>
          <w:p w:rsidR="001C19C5" w:rsidRPr="00EC5981" w:rsidRDefault="001C19C5" w:rsidP="00500C83">
            <w:pPr>
              <w:rPr>
                <w:rFonts w:cs="David"/>
                <w:b/>
                <w:bCs/>
                <w:szCs w:val="26"/>
                <w:rtl/>
              </w:rPr>
            </w:pPr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מקור החובה של הרשות </w:t>
            </w:r>
            <w:proofErr w:type="spellStart"/>
            <w:r w:rsidRPr="00EC5981">
              <w:rPr>
                <w:rFonts w:cs="David" w:hint="cs"/>
                <w:b/>
                <w:bCs/>
                <w:szCs w:val="26"/>
                <w:rtl/>
              </w:rPr>
              <w:t>להנגשת</w:t>
            </w:r>
            <w:proofErr w:type="spellEnd"/>
            <w:r w:rsidRPr="00EC5981">
              <w:rPr>
                <w:rFonts w:cs="David" w:hint="cs"/>
                <w:b/>
                <w:bCs/>
                <w:szCs w:val="26"/>
                <w:rtl/>
              </w:rPr>
              <w:t xml:space="preserve"> המקום (בעלת הנכס, מפעילה או שניהם)</w:t>
            </w:r>
          </w:p>
        </w:tc>
      </w:tr>
      <w:tr w:rsidR="001962AA" w:rsidRPr="00EC5981" w:rsidTr="00942FF8">
        <w:tc>
          <w:tcPr>
            <w:tcW w:w="930" w:type="dxa"/>
          </w:tcPr>
          <w:p w:rsidR="001C19C5" w:rsidRPr="00E2500B" w:rsidRDefault="001C19C5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</w:t>
            </w:r>
          </w:p>
        </w:tc>
        <w:tc>
          <w:tcPr>
            <w:tcW w:w="1026" w:type="dxa"/>
          </w:tcPr>
          <w:p w:rsidR="001C19C5" w:rsidRPr="00E2500B" w:rsidRDefault="00620E4B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גינת הזית</w:t>
            </w:r>
          </w:p>
        </w:tc>
        <w:tc>
          <w:tcPr>
            <w:tcW w:w="1014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הזית</w:t>
            </w:r>
          </w:p>
        </w:tc>
        <w:tc>
          <w:tcPr>
            <w:tcW w:w="778" w:type="dxa"/>
          </w:tcPr>
          <w:p w:rsidR="001C19C5" w:rsidRPr="00E2500B" w:rsidRDefault="001C19C5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951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189956</w:t>
            </w:r>
          </w:p>
        </w:tc>
        <w:tc>
          <w:tcPr>
            <w:tcW w:w="951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687057</w:t>
            </w:r>
          </w:p>
        </w:tc>
        <w:tc>
          <w:tcPr>
            <w:tcW w:w="1240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גן ציבורי , אתר משחקים</w:t>
            </w:r>
          </w:p>
        </w:tc>
        <w:tc>
          <w:tcPr>
            <w:tcW w:w="1221" w:type="dxa"/>
          </w:tcPr>
          <w:p w:rsidR="001C19C5" w:rsidRPr="00E2500B" w:rsidRDefault="00C701BE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הסדרת חניה </w:t>
            </w:r>
            <w:r w:rsidR="001962AA" w:rsidRPr="00E2500B">
              <w:rPr>
                <w:rFonts w:ascii="Arial" w:hAnsi="Arial" w:cs="Arial"/>
                <w:rtl/>
              </w:rPr>
              <w:t xml:space="preserve">נגישה </w:t>
            </w:r>
            <w:r w:rsidRPr="00E2500B">
              <w:rPr>
                <w:rFonts w:ascii="Arial" w:hAnsi="Arial" w:cs="Arial"/>
                <w:rtl/>
              </w:rPr>
              <w:t xml:space="preserve">לרכב נכים גבוה, </w:t>
            </w:r>
            <w:r w:rsidR="00ED6371" w:rsidRPr="00E2500B">
              <w:rPr>
                <w:rFonts w:ascii="Arial" w:hAnsi="Arial" w:cs="Arial"/>
                <w:rtl/>
              </w:rPr>
              <w:t>החלפת מישקים</w:t>
            </w:r>
            <w:r w:rsidR="001962AA" w:rsidRPr="00E2500B">
              <w:rPr>
                <w:rFonts w:ascii="Arial" w:hAnsi="Arial" w:cs="Arial"/>
                <w:rtl/>
              </w:rPr>
              <w:t xml:space="preserve"> </w:t>
            </w:r>
            <w:proofErr w:type="spellStart"/>
            <w:r w:rsidR="001962AA" w:rsidRPr="00E2500B">
              <w:rPr>
                <w:rFonts w:ascii="Arial" w:hAnsi="Arial" w:cs="Arial"/>
                <w:rtl/>
              </w:rPr>
              <w:t>דכניסה</w:t>
            </w:r>
            <w:proofErr w:type="spellEnd"/>
            <w:r w:rsidR="001962AA" w:rsidRPr="00E2500B">
              <w:rPr>
                <w:rFonts w:ascii="Arial" w:hAnsi="Arial" w:cs="Arial"/>
                <w:rtl/>
              </w:rPr>
              <w:t xml:space="preserve"> לגן</w:t>
            </w:r>
            <w:r w:rsidR="00ED6371" w:rsidRPr="00E2500B">
              <w:rPr>
                <w:rFonts w:ascii="Arial" w:hAnsi="Arial" w:cs="Arial"/>
                <w:rtl/>
              </w:rPr>
              <w:t xml:space="preserve">, החלפת </w:t>
            </w:r>
            <w:r w:rsidR="001962AA" w:rsidRPr="00E2500B">
              <w:rPr>
                <w:rFonts w:ascii="Arial" w:hAnsi="Arial" w:cs="Arial"/>
                <w:rtl/>
              </w:rPr>
              <w:t>ע</w:t>
            </w:r>
            <w:r w:rsidR="00ED6371" w:rsidRPr="00E2500B">
              <w:rPr>
                <w:rFonts w:ascii="Arial" w:hAnsi="Arial" w:cs="Arial"/>
                <w:rtl/>
              </w:rPr>
              <w:t>מודי חניה, החלפת ברזיה, הוספת</w:t>
            </w:r>
            <w:r w:rsidR="001962AA" w:rsidRPr="00E2500B">
              <w:rPr>
                <w:rFonts w:ascii="Arial" w:hAnsi="Arial" w:cs="Arial"/>
                <w:rtl/>
              </w:rPr>
              <w:t xml:space="preserve"> מתקן</w:t>
            </w:r>
            <w:r w:rsidR="00ED6371" w:rsidRPr="00E2500B">
              <w:rPr>
                <w:rFonts w:ascii="Arial" w:hAnsi="Arial" w:cs="Arial"/>
                <w:rtl/>
              </w:rPr>
              <w:t xml:space="preserve"> קן לציפור </w:t>
            </w:r>
            <w:proofErr w:type="spellStart"/>
            <w:r w:rsidR="00ED6371" w:rsidRPr="00E2500B">
              <w:rPr>
                <w:rFonts w:ascii="Arial" w:hAnsi="Arial" w:cs="Arial"/>
                <w:rtl/>
              </w:rPr>
              <w:t>והנגשת</w:t>
            </w:r>
            <w:proofErr w:type="spellEnd"/>
            <w:r w:rsidR="00ED6371" w:rsidRPr="00E2500B">
              <w:rPr>
                <w:rFonts w:ascii="Arial" w:hAnsi="Arial" w:cs="Arial"/>
                <w:rtl/>
              </w:rPr>
              <w:t xml:space="preserve"> מתקן קפיץ קיים. </w:t>
            </w:r>
          </w:p>
        </w:tc>
        <w:tc>
          <w:tcPr>
            <w:tcW w:w="1365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1962AA" w:rsidRPr="00EC5981" w:rsidTr="00942FF8">
        <w:tc>
          <w:tcPr>
            <w:tcW w:w="930" w:type="dxa"/>
          </w:tcPr>
          <w:p w:rsidR="001C19C5" w:rsidRPr="00E2500B" w:rsidRDefault="001C19C5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2</w:t>
            </w:r>
          </w:p>
        </w:tc>
        <w:tc>
          <w:tcPr>
            <w:tcW w:w="1026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proofErr w:type="spellStart"/>
            <w:r w:rsidRPr="00E2500B">
              <w:rPr>
                <w:rFonts w:ascii="Arial" w:hAnsi="Arial" w:cs="Arial"/>
                <w:rtl/>
              </w:rPr>
              <w:t>שצ"פ</w:t>
            </w:r>
            <w:proofErr w:type="spellEnd"/>
            <w:r w:rsidRPr="00E2500B">
              <w:rPr>
                <w:rFonts w:ascii="Arial" w:hAnsi="Arial" w:cs="Arial"/>
                <w:rtl/>
              </w:rPr>
              <w:t xml:space="preserve"> מתקני ספורט</w:t>
            </w:r>
          </w:p>
        </w:tc>
        <w:tc>
          <w:tcPr>
            <w:tcW w:w="1014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דרך רבין</w:t>
            </w:r>
          </w:p>
        </w:tc>
        <w:tc>
          <w:tcPr>
            <w:tcW w:w="778" w:type="dxa"/>
          </w:tcPr>
          <w:p w:rsidR="001C19C5" w:rsidRPr="00E2500B" w:rsidRDefault="001C19C5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951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188909</w:t>
            </w:r>
          </w:p>
        </w:tc>
        <w:tc>
          <w:tcPr>
            <w:tcW w:w="951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685871</w:t>
            </w:r>
          </w:p>
        </w:tc>
        <w:tc>
          <w:tcPr>
            <w:tcW w:w="1240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מגרש ספורט</w:t>
            </w:r>
          </w:p>
        </w:tc>
        <w:tc>
          <w:tcPr>
            <w:tcW w:w="1221" w:type="dxa"/>
          </w:tcPr>
          <w:p w:rsidR="001C19C5" w:rsidRPr="00E2500B" w:rsidRDefault="008C266B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הוספת חניות נגישות, החלפת מחסומי חניה, החלפת ברזיה, </w:t>
            </w:r>
            <w:r w:rsidR="00345B84" w:rsidRPr="00E2500B">
              <w:rPr>
                <w:rFonts w:ascii="Arial" w:hAnsi="Arial" w:cs="Arial"/>
                <w:rtl/>
              </w:rPr>
              <w:t>הוספת מאחזי יד,</w:t>
            </w:r>
          </w:p>
          <w:p w:rsidR="00345B84" w:rsidRPr="00E2500B" w:rsidRDefault="00345B84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סימון מקומות המתנה ליד הטריבונה והוספת משטחי התראה.</w:t>
            </w:r>
          </w:p>
        </w:tc>
        <w:tc>
          <w:tcPr>
            <w:tcW w:w="1365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1962AA" w:rsidRPr="00EC5981" w:rsidTr="00942FF8">
        <w:tc>
          <w:tcPr>
            <w:tcW w:w="930" w:type="dxa"/>
          </w:tcPr>
          <w:p w:rsidR="001C19C5" w:rsidRPr="00E2500B" w:rsidRDefault="001C19C5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3</w:t>
            </w:r>
          </w:p>
        </w:tc>
        <w:tc>
          <w:tcPr>
            <w:tcW w:w="1026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גן הבנים</w:t>
            </w:r>
          </w:p>
        </w:tc>
        <w:tc>
          <w:tcPr>
            <w:tcW w:w="1014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הבנים</w:t>
            </w:r>
          </w:p>
        </w:tc>
        <w:tc>
          <w:tcPr>
            <w:tcW w:w="778" w:type="dxa"/>
          </w:tcPr>
          <w:p w:rsidR="001C19C5" w:rsidRPr="00E2500B" w:rsidRDefault="001C19C5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951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188853</w:t>
            </w:r>
          </w:p>
        </w:tc>
        <w:tc>
          <w:tcPr>
            <w:tcW w:w="951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687622</w:t>
            </w:r>
          </w:p>
        </w:tc>
        <w:tc>
          <w:tcPr>
            <w:tcW w:w="1240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גן ציבורי, אתר משחקים, אתר הנצחה</w:t>
            </w:r>
          </w:p>
        </w:tc>
        <w:tc>
          <w:tcPr>
            <w:tcW w:w="1221" w:type="dxa"/>
          </w:tcPr>
          <w:p w:rsidR="001C19C5" w:rsidRPr="00E2500B" w:rsidRDefault="00C764C7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הנמכות מדרכה, תיקון סימוני חניה, תיקוני ריצוף, סימון ספסלים קיימים, הוספת ספסל נגיש, החלפת שולחן, </w:t>
            </w:r>
            <w:proofErr w:type="spellStart"/>
            <w:r w:rsidRPr="00E2500B">
              <w:rPr>
                <w:rFonts w:ascii="Arial" w:hAnsi="Arial" w:cs="Arial"/>
                <w:rtl/>
              </w:rPr>
              <w:t>הנגשת</w:t>
            </w:r>
            <w:proofErr w:type="spellEnd"/>
            <w:r w:rsidRPr="00E2500B">
              <w:rPr>
                <w:rFonts w:ascii="Arial" w:hAnsi="Arial" w:cs="Arial"/>
                <w:rtl/>
              </w:rPr>
              <w:t xml:space="preserve"> מתקני משחק קיימים והוספת </w:t>
            </w:r>
            <w:r w:rsidR="00AF7B4C" w:rsidRPr="00E2500B">
              <w:rPr>
                <w:rFonts w:ascii="Arial" w:hAnsi="Arial" w:cs="Arial"/>
                <w:rtl/>
              </w:rPr>
              <w:t>2 מתקנים חדשים.</w:t>
            </w:r>
          </w:p>
        </w:tc>
        <w:tc>
          <w:tcPr>
            <w:tcW w:w="1365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1962AA" w:rsidRPr="00EC5981" w:rsidTr="00942FF8">
        <w:tc>
          <w:tcPr>
            <w:tcW w:w="930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4</w:t>
            </w:r>
          </w:p>
        </w:tc>
        <w:tc>
          <w:tcPr>
            <w:tcW w:w="1026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גן מותק</w:t>
            </w:r>
          </w:p>
        </w:tc>
        <w:tc>
          <w:tcPr>
            <w:tcW w:w="1014" w:type="dxa"/>
          </w:tcPr>
          <w:p w:rsidR="001C19C5" w:rsidRPr="00E2500B" w:rsidRDefault="009803D0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השלום</w:t>
            </w:r>
          </w:p>
        </w:tc>
        <w:tc>
          <w:tcPr>
            <w:tcW w:w="778" w:type="dxa"/>
          </w:tcPr>
          <w:p w:rsidR="001C19C5" w:rsidRPr="00E2500B" w:rsidRDefault="001C19C5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951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189607</w:t>
            </w:r>
          </w:p>
        </w:tc>
        <w:tc>
          <w:tcPr>
            <w:tcW w:w="951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685828</w:t>
            </w:r>
          </w:p>
        </w:tc>
        <w:tc>
          <w:tcPr>
            <w:tcW w:w="1240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גן ציבורי, אתר משחקים</w:t>
            </w:r>
          </w:p>
        </w:tc>
        <w:tc>
          <w:tcPr>
            <w:tcW w:w="1221" w:type="dxa"/>
          </w:tcPr>
          <w:p w:rsidR="001C3596" w:rsidRPr="00E2500B" w:rsidRDefault="001C3596" w:rsidP="001C3596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הסדרת חניה נגישה לרכב נכים גבוה, גישור על הפרשי גובה, התקנת משטח מאתר, </w:t>
            </w:r>
          </w:p>
          <w:p w:rsidR="001C19C5" w:rsidRPr="00E2500B" w:rsidRDefault="001C3596" w:rsidP="001C3596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התקנת ברזיה נגישה, ריצוף סביב הספסלים באבן סימון,  והוספת </w:t>
            </w:r>
            <w:proofErr w:type="spellStart"/>
            <w:r w:rsidRPr="00E2500B">
              <w:rPr>
                <w:rFonts w:ascii="Arial" w:hAnsi="Arial" w:cs="Arial"/>
                <w:rtl/>
              </w:rPr>
              <w:t>ספספל</w:t>
            </w:r>
            <w:proofErr w:type="spellEnd"/>
            <w:r w:rsidRPr="00E2500B">
              <w:rPr>
                <w:rFonts w:ascii="Arial" w:hAnsi="Arial" w:cs="Arial"/>
                <w:rtl/>
              </w:rPr>
              <w:t xml:space="preserve"> נגיש.</w:t>
            </w:r>
          </w:p>
        </w:tc>
        <w:tc>
          <w:tcPr>
            <w:tcW w:w="1365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1962AA" w:rsidRPr="00EC5981" w:rsidTr="00942FF8">
        <w:tc>
          <w:tcPr>
            <w:tcW w:w="930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5</w:t>
            </w:r>
          </w:p>
        </w:tc>
        <w:tc>
          <w:tcPr>
            <w:tcW w:w="1026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חניון </w:t>
            </w:r>
            <w:proofErr w:type="spellStart"/>
            <w:r w:rsidRPr="00E2500B">
              <w:rPr>
                <w:rFonts w:ascii="Arial" w:hAnsi="Arial" w:cs="Arial"/>
                <w:rtl/>
              </w:rPr>
              <w:t>המגינים</w:t>
            </w:r>
            <w:proofErr w:type="spellEnd"/>
          </w:p>
        </w:tc>
        <w:tc>
          <w:tcPr>
            <w:tcW w:w="1014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המייסדים</w:t>
            </w:r>
          </w:p>
        </w:tc>
        <w:tc>
          <w:tcPr>
            <w:tcW w:w="778" w:type="dxa"/>
          </w:tcPr>
          <w:p w:rsidR="001C19C5" w:rsidRPr="00E2500B" w:rsidRDefault="001C19C5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951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189763</w:t>
            </w:r>
          </w:p>
        </w:tc>
        <w:tc>
          <w:tcPr>
            <w:tcW w:w="951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686250</w:t>
            </w:r>
          </w:p>
        </w:tc>
        <w:tc>
          <w:tcPr>
            <w:tcW w:w="1240" w:type="dxa"/>
          </w:tcPr>
          <w:p w:rsidR="001C19C5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חניון ציבורי</w:t>
            </w:r>
          </w:p>
        </w:tc>
        <w:tc>
          <w:tcPr>
            <w:tcW w:w="1221" w:type="dxa"/>
          </w:tcPr>
          <w:p w:rsidR="00F31368" w:rsidRPr="00E2500B" w:rsidRDefault="00F3136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ריבוד החניון באספלט ומדרכה היקפית, הוספת 3  חניות נכים,  </w:t>
            </w:r>
          </w:p>
          <w:p w:rsidR="001C19C5" w:rsidRPr="00E2500B" w:rsidRDefault="00F3136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הוספת שלטי הכוונה </w:t>
            </w:r>
            <w:proofErr w:type="spellStart"/>
            <w:r w:rsidRPr="00E2500B">
              <w:rPr>
                <w:rFonts w:ascii="Arial" w:hAnsi="Arial" w:cs="Arial"/>
                <w:rtl/>
              </w:rPr>
              <w:t>הכוונה</w:t>
            </w:r>
            <w:proofErr w:type="spellEnd"/>
            <w:r w:rsidR="00E85B6B" w:rsidRPr="00E2500B">
              <w:rPr>
                <w:rFonts w:ascii="Arial" w:hAnsi="Arial" w:cs="Arial"/>
                <w:rtl/>
              </w:rPr>
              <w:t xml:space="preserve">, </w:t>
            </w:r>
            <w:r w:rsidRPr="00E2500B">
              <w:rPr>
                <w:rFonts w:ascii="Arial" w:hAnsi="Arial" w:cs="Arial"/>
                <w:rtl/>
              </w:rPr>
              <w:t>התקנת מאחזי יד.</w:t>
            </w:r>
          </w:p>
        </w:tc>
        <w:tc>
          <w:tcPr>
            <w:tcW w:w="1365" w:type="dxa"/>
          </w:tcPr>
          <w:p w:rsidR="001C19C5" w:rsidRPr="00E2500B" w:rsidRDefault="00A9340F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F46CEE" w:rsidRPr="00EC5981" w:rsidTr="00942FF8">
        <w:tc>
          <w:tcPr>
            <w:tcW w:w="930" w:type="dxa"/>
          </w:tcPr>
          <w:p w:rsidR="00942FF8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6</w:t>
            </w:r>
          </w:p>
        </w:tc>
        <w:tc>
          <w:tcPr>
            <w:tcW w:w="1026" w:type="dxa"/>
          </w:tcPr>
          <w:p w:rsidR="00942FF8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 xml:space="preserve">גן </w:t>
            </w:r>
            <w:proofErr w:type="spellStart"/>
            <w:r w:rsidRPr="00E2500B">
              <w:rPr>
                <w:rFonts w:ascii="Arial" w:hAnsi="Arial" w:cs="Arial"/>
                <w:rtl/>
              </w:rPr>
              <w:t>המגינים</w:t>
            </w:r>
            <w:proofErr w:type="spellEnd"/>
          </w:p>
        </w:tc>
        <w:tc>
          <w:tcPr>
            <w:tcW w:w="1014" w:type="dxa"/>
          </w:tcPr>
          <w:p w:rsidR="00942FF8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המייסדים</w:t>
            </w:r>
          </w:p>
        </w:tc>
        <w:tc>
          <w:tcPr>
            <w:tcW w:w="778" w:type="dxa"/>
          </w:tcPr>
          <w:p w:rsidR="00942FF8" w:rsidRPr="00E2500B" w:rsidRDefault="00942FF8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951" w:type="dxa"/>
          </w:tcPr>
          <w:p w:rsidR="00942FF8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189698</w:t>
            </w:r>
          </w:p>
        </w:tc>
        <w:tc>
          <w:tcPr>
            <w:tcW w:w="951" w:type="dxa"/>
          </w:tcPr>
          <w:p w:rsidR="00942FF8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686259</w:t>
            </w:r>
          </w:p>
        </w:tc>
        <w:tc>
          <w:tcPr>
            <w:tcW w:w="1240" w:type="dxa"/>
          </w:tcPr>
          <w:p w:rsidR="00942FF8" w:rsidRPr="00E2500B" w:rsidRDefault="00942FF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אתר הנצחה</w:t>
            </w:r>
          </w:p>
        </w:tc>
        <w:tc>
          <w:tcPr>
            <w:tcW w:w="1221" w:type="dxa"/>
          </w:tcPr>
          <w:p w:rsidR="00942FF8" w:rsidRPr="00E2500B" w:rsidRDefault="00F31368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הסדרת כבש גישה לבמה, ביטול מדרגות והסדרת מעבר בגובה אחיד, הוספת מאחזי יד, סימון שלחי מדרגות ומשטחי התראה.</w:t>
            </w:r>
          </w:p>
        </w:tc>
        <w:tc>
          <w:tcPr>
            <w:tcW w:w="1365" w:type="dxa"/>
          </w:tcPr>
          <w:p w:rsidR="00942FF8" w:rsidRPr="00E2500B" w:rsidRDefault="00A9340F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  <w:tr w:rsidR="00427951" w:rsidRPr="00EC5981" w:rsidTr="00942FF8">
        <w:tc>
          <w:tcPr>
            <w:tcW w:w="930" w:type="dxa"/>
          </w:tcPr>
          <w:p w:rsidR="00427951" w:rsidRPr="00E2500B" w:rsidRDefault="0042795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7</w:t>
            </w:r>
          </w:p>
        </w:tc>
        <w:tc>
          <w:tcPr>
            <w:tcW w:w="1026" w:type="dxa"/>
          </w:tcPr>
          <w:p w:rsidR="00427951" w:rsidRPr="00E2500B" w:rsidRDefault="00427951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גינת ההדרים בוני הארץ</w:t>
            </w:r>
          </w:p>
        </w:tc>
        <w:tc>
          <w:tcPr>
            <w:tcW w:w="1014" w:type="dxa"/>
          </w:tcPr>
          <w:p w:rsidR="00427951" w:rsidRPr="00E2500B" w:rsidRDefault="00427951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778" w:type="dxa"/>
          </w:tcPr>
          <w:p w:rsidR="00427951" w:rsidRPr="00E2500B" w:rsidRDefault="00427951" w:rsidP="00500C83">
            <w:pPr>
              <w:rPr>
                <w:rFonts w:ascii="Arial" w:hAnsi="Arial" w:cs="Arial"/>
                <w:rtl/>
              </w:rPr>
            </w:pPr>
          </w:p>
        </w:tc>
        <w:tc>
          <w:tcPr>
            <w:tcW w:w="951" w:type="dxa"/>
          </w:tcPr>
          <w:p w:rsidR="00427951" w:rsidRPr="00E2500B" w:rsidRDefault="0009602E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189853</w:t>
            </w:r>
          </w:p>
        </w:tc>
        <w:tc>
          <w:tcPr>
            <w:tcW w:w="951" w:type="dxa"/>
          </w:tcPr>
          <w:p w:rsidR="00427951" w:rsidRPr="00E2500B" w:rsidRDefault="0009602E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685895</w:t>
            </w:r>
          </w:p>
        </w:tc>
        <w:tc>
          <w:tcPr>
            <w:tcW w:w="1240" w:type="dxa"/>
          </w:tcPr>
          <w:p w:rsidR="00427951" w:rsidRDefault="0009602E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גן ציבורי,</w:t>
            </w:r>
          </w:p>
          <w:p w:rsidR="0009602E" w:rsidRPr="00E2500B" w:rsidRDefault="0009602E" w:rsidP="00500C83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אתר משחקים</w:t>
            </w:r>
          </w:p>
        </w:tc>
        <w:tc>
          <w:tcPr>
            <w:tcW w:w="1221" w:type="dxa"/>
          </w:tcPr>
          <w:p w:rsidR="00427951" w:rsidRPr="00E2500B" w:rsidRDefault="00D360CA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תיקוני אספלט, השחמת מאחזי יד לאורך כבש ומדרגות, שילוט הכוונה, הנמכת מדרכה,</w:t>
            </w:r>
          </w:p>
        </w:tc>
        <w:tc>
          <w:tcPr>
            <w:tcW w:w="1365" w:type="dxa"/>
          </w:tcPr>
          <w:p w:rsidR="00427951" w:rsidRPr="00E2500B" w:rsidRDefault="00D360CA" w:rsidP="00500C83">
            <w:pPr>
              <w:rPr>
                <w:rFonts w:ascii="Arial" w:hAnsi="Arial" w:cs="Arial"/>
                <w:rtl/>
              </w:rPr>
            </w:pPr>
            <w:r w:rsidRPr="00E2500B">
              <w:rPr>
                <w:rFonts w:ascii="Arial" w:hAnsi="Arial" w:cs="Arial"/>
                <w:rtl/>
              </w:rPr>
              <w:t>בעל הנכס ומפעיל</w:t>
            </w:r>
          </w:p>
        </w:tc>
      </w:tr>
    </w:tbl>
    <w:p w:rsidR="00500C83" w:rsidRPr="00EC5981" w:rsidRDefault="00500C83" w:rsidP="00500C83">
      <w:pPr>
        <w:spacing w:after="0" w:line="360" w:lineRule="auto"/>
        <w:rPr>
          <w:rFonts w:cs="David"/>
          <w:szCs w:val="26"/>
          <w:rtl/>
        </w:rPr>
      </w:pPr>
    </w:p>
    <w:p w:rsidR="00500C83" w:rsidRPr="00EC5981" w:rsidRDefault="002249C2" w:rsidP="00775ACA">
      <w:pPr>
        <w:pStyle w:val="a3"/>
        <w:numPr>
          <w:ilvl w:val="0"/>
          <w:numId w:val="1"/>
        </w:numPr>
        <w:spacing w:after="0" w:line="360" w:lineRule="auto"/>
        <w:rPr>
          <w:rFonts w:cs="David"/>
          <w:szCs w:val="26"/>
        </w:rPr>
      </w:pPr>
      <w:r w:rsidRPr="00EC5981">
        <w:rPr>
          <w:rFonts w:cs="David"/>
          <w:szCs w:val="26"/>
          <w:rtl/>
        </w:rPr>
        <w:t xml:space="preserve">אני, </w:t>
      </w:r>
      <w:r w:rsidR="003B27AA">
        <w:rPr>
          <w:rFonts w:cs="David" w:hint="cs"/>
          <w:szCs w:val="26"/>
          <w:rtl/>
        </w:rPr>
        <w:t xml:space="preserve">מתן </w:t>
      </w:r>
      <w:proofErr w:type="spellStart"/>
      <w:r w:rsidR="003B27AA">
        <w:rPr>
          <w:rFonts w:cs="David" w:hint="cs"/>
          <w:szCs w:val="26"/>
          <w:rtl/>
        </w:rPr>
        <w:t>כצמן</w:t>
      </w:r>
      <w:proofErr w:type="spellEnd"/>
      <w:r w:rsidRPr="00EC5981">
        <w:rPr>
          <w:rFonts w:cs="David"/>
          <w:szCs w:val="26"/>
          <w:rtl/>
        </w:rPr>
        <w:t xml:space="preserve">  ראש מועצה מקומית</w:t>
      </w:r>
      <w:r w:rsidR="003B27AA">
        <w:rPr>
          <w:rFonts w:cs="David" w:hint="cs"/>
          <w:szCs w:val="26"/>
          <w:rtl/>
        </w:rPr>
        <w:t xml:space="preserve"> אבן יהודה</w:t>
      </w:r>
      <w:r w:rsidRPr="00EC5981">
        <w:rPr>
          <w:rFonts w:cs="David"/>
          <w:szCs w:val="26"/>
          <w:rtl/>
        </w:rPr>
        <w:t xml:space="preserve"> מצהיר בזאת </w:t>
      </w:r>
      <w:r w:rsidR="005E3116" w:rsidRPr="005E3116">
        <w:rPr>
          <w:rFonts w:cs="David"/>
          <w:szCs w:val="26"/>
          <w:rtl/>
        </w:rPr>
        <w:t>לפי סעיף 19ט(ג1א)(3) לחוק</w:t>
      </w:r>
      <w:r w:rsidR="005E3116">
        <w:rPr>
          <w:rFonts w:cs="David" w:hint="cs"/>
          <w:szCs w:val="26"/>
          <w:rtl/>
        </w:rPr>
        <w:t>,</w:t>
      </w:r>
      <w:r w:rsidR="005E3116" w:rsidRPr="005E3116">
        <w:rPr>
          <w:rFonts w:cs="David"/>
          <w:szCs w:val="26"/>
          <w:rtl/>
        </w:rPr>
        <w:t xml:space="preserve"> </w:t>
      </w:r>
      <w:r w:rsidR="00775ACA">
        <w:rPr>
          <w:rFonts w:cs="David" w:hint="cs"/>
          <w:szCs w:val="26"/>
          <w:rtl/>
        </w:rPr>
        <w:t xml:space="preserve">כי לצורך </w:t>
      </w:r>
      <w:r w:rsidRPr="00EC5981">
        <w:rPr>
          <w:rFonts w:cs="David"/>
          <w:szCs w:val="26"/>
          <w:rtl/>
        </w:rPr>
        <w:t xml:space="preserve">ביצוע התאמות הנגישות הנדרשות ב- 25% </w:t>
      </w:r>
      <w:r w:rsidR="00775ACA">
        <w:rPr>
          <w:rFonts w:cs="David" w:hint="cs"/>
          <w:szCs w:val="26"/>
          <w:rtl/>
        </w:rPr>
        <w:t xml:space="preserve">נוספים </w:t>
      </w:r>
      <w:r w:rsidRPr="00EC5981">
        <w:rPr>
          <w:rFonts w:cs="David"/>
          <w:szCs w:val="26"/>
          <w:rtl/>
        </w:rPr>
        <w:t>מהמקומות</w:t>
      </w:r>
      <w:r w:rsidR="006F1FB8">
        <w:rPr>
          <w:rFonts w:cs="David" w:hint="cs"/>
          <w:szCs w:val="26"/>
          <w:rtl/>
        </w:rPr>
        <w:t xml:space="preserve"> המופיעים בת</w:t>
      </w:r>
      <w:r w:rsidR="005E3116">
        <w:rPr>
          <w:rFonts w:cs="David" w:hint="cs"/>
          <w:szCs w:val="26"/>
          <w:rtl/>
        </w:rPr>
        <w:t xml:space="preserve">כנית </w:t>
      </w:r>
      <w:r w:rsidR="005E3116" w:rsidRPr="005E3116">
        <w:rPr>
          <w:rFonts w:cs="David"/>
          <w:szCs w:val="26"/>
          <w:rtl/>
        </w:rPr>
        <w:t>שפורסמה לפי סעיף 19ט(ג1א)(2)(ב) לחוק</w:t>
      </w:r>
      <w:r w:rsidR="00F82EBF">
        <w:rPr>
          <w:rFonts w:cs="David" w:hint="cs"/>
          <w:szCs w:val="26"/>
          <w:rtl/>
        </w:rPr>
        <w:t xml:space="preserve"> </w:t>
      </w:r>
      <w:r w:rsidR="00E848F9" w:rsidRPr="00EC5981">
        <w:rPr>
          <w:rFonts w:cs="David" w:hint="cs"/>
          <w:szCs w:val="26"/>
          <w:rtl/>
        </w:rPr>
        <w:t xml:space="preserve">עד יום </w:t>
      </w:r>
      <w:r w:rsidR="004C4AFA">
        <w:rPr>
          <w:rFonts w:cs="David" w:hint="cs"/>
          <w:szCs w:val="26"/>
          <w:rtl/>
        </w:rPr>
        <w:t>ב' בניסן</w:t>
      </w:r>
      <w:r w:rsidR="00E848F9" w:rsidRPr="00EC5981">
        <w:rPr>
          <w:rFonts w:cs="David"/>
          <w:szCs w:val="26"/>
          <w:rtl/>
        </w:rPr>
        <w:t xml:space="preserve">  </w:t>
      </w:r>
      <w:proofErr w:type="spellStart"/>
      <w:r w:rsidR="00E848F9" w:rsidRPr="00EC5981">
        <w:rPr>
          <w:rFonts w:cs="David"/>
          <w:szCs w:val="26"/>
          <w:rtl/>
        </w:rPr>
        <w:t>התשפ"</w:t>
      </w:r>
      <w:r w:rsidR="004C4AFA">
        <w:rPr>
          <w:rFonts w:cs="David" w:hint="cs"/>
          <w:szCs w:val="26"/>
          <w:rtl/>
        </w:rPr>
        <w:t>ה</w:t>
      </w:r>
      <w:proofErr w:type="spellEnd"/>
      <w:r w:rsidR="004C4AFA" w:rsidRPr="00EC5981">
        <w:rPr>
          <w:rFonts w:cs="David"/>
          <w:szCs w:val="26"/>
          <w:rtl/>
        </w:rPr>
        <w:t xml:space="preserve"> </w:t>
      </w:r>
      <w:r w:rsidR="00E848F9" w:rsidRPr="00EC5981">
        <w:rPr>
          <w:rFonts w:cs="David"/>
          <w:szCs w:val="26"/>
          <w:rtl/>
        </w:rPr>
        <w:t xml:space="preserve">(31 במרס </w:t>
      </w:r>
      <w:r w:rsidR="006F1FD9">
        <w:rPr>
          <w:rFonts w:cs="David" w:hint="cs"/>
          <w:szCs w:val="26"/>
          <w:rtl/>
        </w:rPr>
        <w:t>2025</w:t>
      </w:r>
      <w:r w:rsidR="00775ACA">
        <w:rPr>
          <w:rFonts w:cs="David" w:hint="cs"/>
          <w:szCs w:val="26"/>
          <w:rtl/>
        </w:rPr>
        <w:t xml:space="preserve">) הקצתה </w:t>
      </w:r>
      <w:r w:rsidR="00775ACA" w:rsidRPr="00EC5981">
        <w:rPr>
          <w:rFonts w:cs="David"/>
          <w:szCs w:val="26"/>
          <w:rtl/>
        </w:rPr>
        <w:t>המועצה המקומית</w:t>
      </w:r>
      <w:r w:rsidR="003B27AA">
        <w:rPr>
          <w:rFonts w:cs="David" w:hint="cs"/>
          <w:szCs w:val="26"/>
          <w:rtl/>
        </w:rPr>
        <w:t xml:space="preserve"> אבן יהודה</w:t>
      </w:r>
      <w:r w:rsidRPr="00EC5981">
        <w:rPr>
          <w:rFonts w:cs="David"/>
          <w:szCs w:val="26"/>
          <w:rtl/>
        </w:rPr>
        <w:t xml:space="preserve"> תקציב  בסכום של</w:t>
      </w:r>
      <w:r w:rsidR="000629B2">
        <w:rPr>
          <w:rFonts w:cs="David" w:hint="cs"/>
          <w:szCs w:val="26"/>
          <w:rtl/>
        </w:rPr>
        <w:t xml:space="preserve"> 1.0 מיליון</w:t>
      </w:r>
      <w:r w:rsidRPr="00EC5981">
        <w:rPr>
          <w:rFonts w:cs="David"/>
          <w:szCs w:val="26"/>
          <w:rtl/>
        </w:rPr>
        <w:t xml:space="preserve"> שקלים חדשים, שמאפשר את ביצוען.</w:t>
      </w:r>
    </w:p>
    <w:p w:rsidR="00500C83" w:rsidRPr="00EC5981" w:rsidRDefault="00500C83" w:rsidP="00500C83">
      <w:pPr>
        <w:pStyle w:val="a3"/>
        <w:spacing w:after="0" w:line="360" w:lineRule="auto"/>
        <w:rPr>
          <w:rFonts w:cs="David"/>
          <w:szCs w:val="26"/>
        </w:rPr>
      </w:pPr>
    </w:p>
    <w:p w:rsidR="00500C83" w:rsidRPr="00EC5981" w:rsidRDefault="00E615E3" w:rsidP="00E615E3">
      <w:pPr>
        <w:spacing w:after="0" w:line="360" w:lineRule="auto"/>
        <w:ind w:left="-341" w:right="-426" w:firstLine="701"/>
        <w:rPr>
          <w:rFonts w:cs="David"/>
          <w:szCs w:val="26"/>
          <w:rtl/>
        </w:rPr>
      </w:pPr>
      <w:r>
        <w:rPr>
          <w:rFonts w:cs="David" w:hint="cs"/>
          <w:szCs w:val="26"/>
          <w:rtl/>
        </w:rPr>
        <w:t xml:space="preserve">  </w:t>
      </w:r>
      <w:r w:rsidR="006E1175">
        <w:rPr>
          <w:rFonts w:cs="David" w:hint="cs"/>
          <w:szCs w:val="26"/>
          <w:rtl/>
        </w:rPr>
        <w:t>י</w:t>
      </w:r>
      <w:r>
        <w:rPr>
          <w:rFonts w:cs="David" w:hint="cs"/>
          <w:szCs w:val="26"/>
          <w:rtl/>
        </w:rPr>
        <w:t>"</w:t>
      </w:r>
      <w:r w:rsidR="006E1175">
        <w:rPr>
          <w:rFonts w:cs="David" w:hint="cs"/>
          <w:szCs w:val="26"/>
          <w:rtl/>
        </w:rPr>
        <w:t>ז</w:t>
      </w:r>
      <w:r w:rsidR="002249C2" w:rsidRPr="00EC5981">
        <w:rPr>
          <w:rFonts w:cs="David"/>
          <w:szCs w:val="26"/>
          <w:rtl/>
        </w:rPr>
        <w:t xml:space="preserve"> </w:t>
      </w:r>
      <w:r>
        <w:rPr>
          <w:rFonts w:cs="David" w:hint="cs"/>
          <w:szCs w:val="26"/>
          <w:rtl/>
        </w:rPr>
        <w:t>אדר ב</w:t>
      </w:r>
      <w:r w:rsidR="00621C93">
        <w:rPr>
          <w:rFonts w:cs="David" w:hint="cs"/>
          <w:szCs w:val="26"/>
          <w:rtl/>
        </w:rPr>
        <w:t xml:space="preserve">' </w:t>
      </w:r>
      <w:proofErr w:type="spellStart"/>
      <w:r w:rsidR="002249C2" w:rsidRPr="00EC5981">
        <w:rPr>
          <w:rFonts w:cs="David"/>
          <w:szCs w:val="26"/>
          <w:rtl/>
        </w:rPr>
        <w:t>התש</w:t>
      </w:r>
      <w:r>
        <w:rPr>
          <w:rFonts w:cs="David" w:hint="cs"/>
          <w:szCs w:val="26"/>
          <w:rtl/>
        </w:rPr>
        <w:t>פ"ד</w:t>
      </w:r>
      <w:proofErr w:type="spellEnd"/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</w:p>
    <w:p w:rsidR="00500C83" w:rsidRPr="00EC5981" w:rsidRDefault="00E615E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  <w:r>
        <w:rPr>
          <w:rFonts w:cs="David" w:hint="cs"/>
          <w:szCs w:val="26"/>
          <w:rtl/>
        </w:rPr>
        <w:t xml:space="preserve">           </w:t>
      </w:r>
      <w:r w:rsidR="000B3E62">
        <w:rPr>
          <w:rFonts w:cs="David" w:hint="cs"/>
          <w:szCs w:val="26"/>
          <w:rtl/>
        </w:rPr>
        <w:t xml:space="preserve">  </w:t>
      </w:r>
      <w:r>
        <w:rPr>
          <w:rFonts w:cs="David" w:hint="cs"/>
          <w:szCs w:val="26"/>
          <w:rtl/>
        </w:rPr>
        <w:t xml:space="preserve"> </w:t>
      </w:r>
      <w:r w:rsidR="002249C2" w:rsidRPr="00EC5981">
        <w:rPr>
          <w:rFonts w:cs="David"/>
          <w:szCs w:val="26"/>
          <w:rtl/>
        </w:rPr>
        <w:t>(</w:t>
      </w:r>
      <w:r>
        <w:rPr>
          <w:rFonts w:cs="David" w:hint="cs"/>
          <w:szCs w:val="26"/>
          <w:rtl/>
        </w:rPr>
        <w:t>27</w:t>
      </w:r>
      <w:r w:rsidR="002249C2" w:rsidRPr="00EC5981">
        <w:rPr>
          <w:rFonts w:cs="David"/>
          <w:szCs w:val="26"/>
          <w:rtl/>
        </w:rPr>
        <w:t xml:space="preserve"> ב</w:t>
      </w:r>
      <w:r>
        <w:rPr>
          <w:rFonts w:cs="David" w:hint="cs"/>
          <w:szCs w:val="26"/>
          <w:rtl/>
        </w:rPr>
        <w:t xml:space="preserve">מרס </w:t>
      </w:r>
      <w:r w:rsidR="002249C2" w:rsidRPr="00EC5981">
        <w:rPr>
          <w:rFonts w:cs="David"/>
          <w:szCs w:val="26"/>
          <w:rtl/>
        </w:rPr>
        <w:t xml:space="preserve"> </w:t>
      </w:r>
      <w:r>
        <w:rPr>
          <w:rFonts w:cs="David" w:hint="cs"/>
          <w:szCs w:val="26"/>
          <w:rtl/>
        </w:rPr>
        <w:t>2024</w:t>
      </w:r>
      <w:r w:rsidR="002249C2" w:rsidRPr="00EC5981">
        <w:rPr>
          <w:rFonts w:cs="David"/>
          <w:szCs w:val="26"/>
          <w:rtl/>
        </w:rPr>
        <w:t>)</w:t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>
        <w:rPr>
          <w:rFonts w:cs="David" w:hint="cs"/>
          <w:szCs w:val="26"/>
          <w:rtl/>
        </w:rPr>
        <w:t xml:space="preserve">           </w:t>
      </w:r>
      <w:r w:rsidR="000B3E62">
        <w:rPr>
          <w:rFonts w:cs="David" w:hint="cs"/>
          <w:szCs w:val="26"/>
          <w:rtl/>
        </w:rPr>
        <w:t xml:space="preserve">                    </w:t>
      </w:r>
      <w:r>
        <w:rPr>
          <w:rFonts w:cs="David" w:hint="cs"/>
          <w:szCs w:val="26"/>
          <w:rtl/>
        </w:rPr>
        <w:t xml:space="preserve">  מתן </w:t>
      </w:r>
      <w:proofErr w:type="spellStart"/>
      <w:r>
        <w:rPr>
          <w:rFonts w:cs="David" w:hint="cs"/>
          <w:szCs w:val="26"/>
          <w:rtl/>
        </w:rPr>
        <w:t>כצמן</w:t>
      </w:r>
      <w:proofErr w:type="spellEnd"/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  <w:r>
        <w:rPr>
          <w:rFonts w:cs="David" w:hint="cs"/>
          <w:szCs w:val="26"/>
          <w:rtl/>
        </w:rPr>
        <w:t xml:space="preserve">                                             </w:t>
      </w:r>
      <w:r w:rsidR="000B3E62">
        <w:rPr>
          <w:rFonts w:cs="David" w:hint="cs"/>
          <w:szCs w:val="26"/>
          <w:rtl/>
        </w:rPr>
        <w:t xml:space="preserve">        </w:t>
      </w:r>
      <w:r>
        <w:rPr>
          <w:rFonts w:cs="David" w:hint="cs"/>
          <w:szCs w:val="26"/>
          <w:rtl/>
        </w:rPr>
        <w:t xml:space="preserve">   ראש המועצה</w:t>
      </w:r>
      <w:r w:rsidR="002249C2" w:rsidRPr="00EC5981">
        <w:rPr>
          <w:rFonts w:cs="David"/>
          <w:szCs w:val="26"/>
          <w:rtl/>
        </w:rPr>
        <w:tab/>
      </w:r>
      <w:r w:rsidR="002249C2" w:rsidRPr="00EC5981">
        <w:rPr>
          <w:rFonts w:cs="David"/>
          <w:szCs w:val="26"/>
          <w:rtl/>
        </w:rPr>
        <w:tab/>
      </w:r>
    </w:p>
    <w:p w:rsidR="00500C83" w:rsidRPr="00EC5981" w:rsidRDefault="00500C83" w:rsidP="00500C83">
      <w:pPr>
        <w:spacing w:after="0" w:line="360" w:lineRule="auto"/>
        <w:ind w:left="-341" w:right="-426"/>
        <w:rPr>
          <w:rFonts w:cs="David"/>
          <w:szCs w:val="26"/>
          <w:rtl/>
        </w:rPr>
      </w:pPr>
    </w:p>
    <w:p w:rsidR="00500C83" w:rsidRPr="00500C83" w:rsidRDefault="002249C2" w:rsidP="0035726D">
      <w:pPr>
        <w:spacing w:after="0" w:line="360" w:lineRule="auto"/>
        <w:ind w:left="-341" w:right="-426"/>
        <w:rPr>
          <w:rFonts w:cs="David"/>
          <w:szCs w:val="26"/>
          <w:rtl/>
        </w:rPr>
      </w:pPr>
      <w:r w:rsidRPr="00EC5981">
        <w:rPr>
          <w:rFonts w:cs="David"/>
          <w:szCs w:val="26"/>
          <w:rtl/>
        </w:rPr>
        <w:t>(</w:t>
      </w:r>
      <w:proofErr w:type="spellStart"/>
      <w:r w:rsidRPr="00EC5981">
        <w:rPr>
          <w:rFonts w:cs="David"/>
          <w:szCs w:val="26"/>
          <w:rtl/>
        </w:rPr>
        <w:t>חמ</w:t>
      </w:r>
      <w:proofErr w:type="spellEnd"/>
      <w:r w:rsidR="00EC5981">
        <w:rPr>
          <w:rFonts w:cs="David" w:hint="cs"/>
          <w:szCs w:val="26"/>
          <w:rtl/>
        </w:rPr>
        <w:t xml:space="preserve">  </w:t>
      </w:r>
      <w:r w:rsidR="0035726D" w:rsidRPr="0035726D">
        <w:rPr>
          <w:rFonts w:cs="David"/>
          <w:szCs w:val="26"/>
          <w:rtl/>
        </w:rPr>
        <w:t xml:space="preserve"> 3-6366</w:t>
      </w:r>
      <w:r w:rsidRPr="00EC5981">
        <w:rPr>
          <w:rFonts w:cs="David"/>
          <w:szCs w:val="26"/>
          <w:rtl/>
        </w:rPr>
        <w:t>)</w:t>
      </w:r>
    </w:p>
    <w:sectPr w:rsidR="00500C83" w:rsidRPr="00500C83" w:rsidSect="005D32E9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96D" w:rsidRDefault="0076096D">
      <w:pPr>
        <w:spacing w:after="0" w:line="240" w:lineRule="auto"/>
      </w:pPr>
      <w:r>
        <w:separator/>
      </w:r>
    </w:p>
  </w:endnote>
  <w:endnote w:type="continuationSeparator" w:id="0">
    <w:p w:rsidR="0076096D" w:rsidRDefault="0076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96D" w:rsidRDefault="0076096D" w:rsidP="00500C83">
      <w:pPr>
        <w:spacing w:after="0" w:line="240" w:lineRule="auto"/>
      </w:pPr>
      <w:r>
        <w:separator/>
      </w:r>
    </w:p>
  </w:footnote>
  <w:footnote w:type="continuationSeparator" w:id="0">
    <w:p w:rsidR="0076096D" w:rsidRDefault="0076096D" w:rsidP="00500C83">
      <w:pPr>
        <w:spacing w:after="0" w:line="240" w:lineRule="auto"/>
      </w:pPr>
      <w:r>
        <w:continuationSeparator/>
      </w:r>
    </w:p>
  </w:footnote>
  <w:footnote w:id="1">
    <w:p w:rsidR="00175DD3" w:rsidRDefault="002249C2" w:rsidP="00175DD3">
      <w:pPr>
        <w:pStyle w:val="a5"/>
        <w:rPr>
          <w:rtl/>
        </w:rPr>
      </w:pPr>
      <w:r>
        <w:rPr>
          <w:rStyle w:val="a7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התשנ"ח</w:t>
      </w:r>
      <w:proofErr w:type="spellEnd"/>
      <w:r>
        <w:rPr>
          <w:rFonts w:hint="cs"/>
          <w:rtl/>
        </w:rPr>
        <w:t xml:space="preserve">, עמ' 152; </w:t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, עמ' 61.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65D95"/>
    <w:multiLevelType w:val="hybridMultilevel"/>
    <w:tmpl w:val="83548C2A"/>
    <w:lvl w:ilvl="0" w:tplc="DEBECD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5C0CE36">
      <w:start w:val="1"/>
      <w:numFmt w:val="hebrew1"/>
      <w:lvlText w:val="(%2)"/>
      <w:lvlJc w:val="left"/>
      <w:pPr>
        <w:ind w:left="1440" w:hanging="360"/>
      </w:pPr>
    </w:lvl>
    <w:lvl w:ilvl="2" w:tplc="96E662E4" w:tentative="1">
      <w:start w:val="1"/>
      <w:numFmt w:val="lowerRoman"/>
      <w:lvlText w:val="%3."/>
      <w:lvlJc w:val="right"/>
      <w:pPr>
        <w:ind w:left="2160" w:hanging="180"/>
      </w:pPr>
    </w:lvl>
    <w:lvl w:ilvl="3" w:tplc="22EC3E7C" w:tentative="1">
      <w:start w:val="1"/>
      <w:numFmt w:val="decimal"/>
      <w:lvlText w:val="%4."/>
      <w:lvlJc w:val="left"/>
      <w:pPr>
        <w:ind w:left="2880" w:hanging="360"/>
      </w:pPr>
    </w:lvl>
    <w:lvl w:ilvl="4" w:tplc="85349484" w:tentative="1">
      <w:start w:val="1"/>
      <w:numFmt w:val="lowerLetter"/>
      <w:lvlText w:val="%5."/>
      <w:lvlJc w:val="left"/>
      <w:pPr>
        <w:ind w:left="3600" w:hanging="360"/>
      </w:pPr>
    </w:lvl>
    <w:lvl w:ilvl="5" w:tplc="002880A2" w:tentative="1">
      <w:start w:val="1"/>
      <w:numFmt w:val="lowerRoman"/>
      <w:lvlText w:val="%6."/>
      <w:lvlJc w:val="right"/>
      <w:pPr>
        <w:ind w:left="4320" w:hanging="180"/>
      </w:pPr>
    </w:lvl>
    <w:lvl w:ilvl="6" w:tplc="33EAE2BE" w:tentative="1">
      <w:start w:val="1"/>
      <w:numFmt w:val="decimal"/>
      <w:lvlText w:val="%7."/>
      <w:lvlJc w:val="left"/>
      <w:pPr>
        <w:ind w:left="5040" w:hanging="360"/>
      </w:pPr>
    </w:lvl>
    <w:lvl w:ilvl="7" w:tplc="2EC465FA" w:tentative="1">
      <w:start w:val="1"/>
      <w:numFmt w:val="lowerLetter"/>
      <w:lvlText w:val="%8."/>
      <w:lvlJc w:val="left"/>
      <w:pPr>
        <w:ind w:left="5760" w:hanging="360"/>
      </w:pPr>
    </w:lvl>
    <w:lvl w:ilvl="8" w:tplc="C2BAC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073"/>
    <w:multiLevelType w:val="hybridMultilevel"/>
    <w:tmpl w:val="EB605C3A"/>
    <w:lvl w:ilvl="0" w:tplc="69928F04">
      <w:start w:val="2"/>
      <w:numFmt w:val="hebrew1"/>
      <w:lvlText w:val="(%1)"/>
      <w:lvlJc w:val="left"/>
      <w:pPr>
        <w:ind w:left="1800" w:hanging="360"/>
      </w:pPr>
      <w:rPr>
        <w:rFonts w:hint="default"/>
        <w:sz w:val="26"/>
      </w:rPr>
    </w:lvl>
    <w:lvl w:ilvl="1" w:tplc="F284556A" w:tentative="1">
      <w:start w:val="1"/>
      <w:numFmt w:val="lowerLetter"/>
      <w:lvlText w:val="%2."/>
      <w:lvlJc w:val="left"/>
      <w:pPr>
        <w:ind w:left="2520" w:hanging="360"/>
      </w:pPr>
    </w:lvl>
    <w:lvl w:ilvl="2" w:tplc="51409346" w:tentative="1">
      <w:start w:val="1"/>
      <w:numFmt w:val="lowerRoman"/>
      <w:lvlText w:val="%3."/>
      <w:lvlJc w:val="right"/>
      <w:pPr>
        <w:ind w:left="3240" w:hanging="180"/>
      </w:pPr>
    </w:lvl>
    <w:lvl w:ilvl="3" w:tplc="5F582EF8" w:tentative="1">
      <w:start w:val="1"/>
      <w:numFmt w:val="decimal"/>
      <w:lvlText w:val="%4."/>
      <w:lvlJc w:val="left"/>
      <w:pPr>
        <w:ind w:left="3960" w:hanging="360"/>
      </w:pPr>
    </w:lvl>
    <w:lvl w:ilvl="4" w:tplc="4DB6AF6E" w:tentative="1">
      <w:start w:val="1"/>
      <w:numFmt w:val="lowerLetter"/>
      <w:lvlText w:val="%5."/>
      <w:lvlJc w:val="left"/>
      <w:pPr>
        <w:ind w:left="4680" w:hanging="360"/>
      </w:pPr>
    </w:lvl>
    <w:lvl w:ilvl="5" w:tplc="AEF80688" w:tentative="1">
      <w:start w:val="1"/>
      <w:numFmt w:val="lowerRoman"/>
      <w:lvlText w:val="%6."/>
      <w:lvlJc w:val="right"/>
      <w:pPr>
        <w:ind w:left="5400" w:hanging="180"/>
      </w:pPr>
    </w:lvl>
    <w:lvl w:ilvl="6" w:tplc="D82A6B02" w:tentative="1">
      <w:start w:val="1"/>
      <w:numFmt w:val="decimal"/>
      <w:lvlText w:val="%7."/>
      <w:lvlJc w:val="left"/>
      <w:pPr>
        <w:ind w:left="6120" w:hanging="360"/>
      </w:pPr>
    </w:lvl>
    <w:lvl w:ilvl="7" w:tplc="A54A9E60" w:tentative="1">
      <w:start w:val="1"/>
      <w:numFmt w:val="lowerLetter"/>
      <w:lvlText w:val="%8."/>
      <w:lvlJc w:val="left"/>
      <w:pPr>
        <w:ind w:left="6840" w:hanging="360"/>
      </w:pPr>
    </w:lvl>
    <w:lvl w:ilvl="8" w:tplc="5CF20F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C54CD3"/>
    <w:multiLevelType w:val="hybridMultilevel"/>
    <w:tmpl w:val="83548C2A"/>
    <w:lvl w:ilvl="0" w:tplc="A8C8AF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601A40">
      <w:start w:val="1"/>
      <w:numFmt w:val="hebrew1"/>
      <w:lvlText w:val="(%2)"/>
      <w:lvlJc w:val="left"/>
      <w:pPr>
        <w:ind w:left="1440" w:hanging="360"/>
      </w:pPr>
    </w:lvl>
    <w:lvl w:ilvl="2" w:tplc="504CC4AA" w:tentative="1">
      <w:start w:val="1"/>
      <w:numFmt w:val="lowerRoman"/>
      <w:lvlText w:val="%3."/>
      <w:lvlJc w:val="right"/>
      <w:pPr>
        <w:ind w:left="2160" w:hanging="180"/>
      </w:pPr>
    </w:lvl>
    <w:lvl w:ilvl="3" w:tplc="22F8EADA" w:tentative="1">
      <w:start w:val="1"/>
      <w:numFmt w:val="decimal"/>
      <w:lvlText w:val="%4."/>
      <w:lvlJc w:val="left"/>
      <w:pPr>
        <w:ind w:left="2880" w:hanging="360"/>
      </w:pPr>
    </w:lvl>
    <w:lvl w:ilvl="4" w:tplc="3DAC6EEC" w:tentative="1">
      <w:start w:val="1"/>
      <w:numFmt w:val="lowerLetter"/>
      <w:lvlText w:val="%5."/>
      <w:lvlJc w:val="left"/>
      <w:pPr>
        <w:ind w:left="3600" w:hanging="360"/>
      </w:pPr>
    </w:lvl>
    <w:lvl w:ilvl="5" w:tplc="BBAAF13C" w:tentative="1">
      <w:start w:val="1"/>
      <w:numFmt w:val="lowerRoman"/>
      <w:lvlText w:val="%6."/>
      <w:lvlJc w:val="right"/>
      <w:pPr>
        <w:ind w:left="4320" w:hanging="180"/>
      </w:pPr>
    </w:lvl>
    <w:lvl w:ilvl="6" w:tplc="32F2C2E6" w:tentative="1">
      <w:start w:val="1"/>
      <w:numFmt w:val="decimal"/>
      <w:lvlText w:val="%7."/>
      <w:lvlJc w:val="left"/>
      <w:pPr>
        <w:ind w:left="5040" w:hanging="360"/>
      </w:pPr>
    </w:lvl>
    <w:lvl w:ilvl="7" w:tplc="AB1A77A4" w:tentative="1">
      <w:start w:val="1"/>
      <w:numFmt w:val="lowerLetter"/>
      <w:lvlText w:val="%8."/>
      <w:lvlJc w:val="left"/>
      <w:pPr>
        <w:ind w:left="5760" w:hanging="360"/>
      </w:pPr>
    </w:lvl>
    <w:lvl w:ilvl="8" w:tplc="50CE4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E5E54"/>
    <w:multiLevelType w:val="hybridMultilevel"/>
    <w:tmpl w:val="83548C2A"/>
    <w:lvl w:ilvl="0" w:tplc="3F1A5C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B150D2F6">
      <w:start w:val="1"/>
      <w:numFmt w:val="hebrew1"/>
      <w:lvlText w:val="(%2)"/>
      <w:lvlJc w:val="left"/>
      <w:pPr>
        <w:ind w:left="1440" w:hanging="360"/>
      </w:pPr>
    </w:lvl>
    <w:lvl w:ilvl="2" w:tplc="B2AAC142" w:tentative="1">
      <w:start w:val="1"/>
      <w:numFmt w:val="lowerRoman"/>
      <w:lvlText w:val="%3."/>
      <w:lvlJc w:val="right"/>
      <w:pPr>
        <w:ind w:left="2160" w:hanging="180"/>
      </w:pPr>
    </w:lvl>
    <w:lvl w:ilvl="3" w:tplc="B82C257E" w:tentative="1">
      <w:start w:val="1"/>
      <w:numFmt w:val="decimal"/>
      <w:lvlText w:val="%4."/>
      <w:lvlJc w:val="left"/>
      <w:pPr>
        <w:ind w:left="2880" w:hanging="360"/>
      </w:pPr>
    </w:lvl>
    <w:lvl w:ilvl="4" w:tplc="B128EEF2" w:tentative="1">
      <w:start w:val="1"/>
      <w:numFmt w:val="lowerLetter"/>
      <w:lvlText w:val="%5."/>
      <w:lvlJc w:val="left"/>
      <w:pPr>
        <w:ind w:left="3600" w:hanging="360"/>
      </w:pPr>
    </w:lvl>
    <w:lvl w:ilvl="5" w:tplc="79DC8D4E" w:tentative="1">
      <w:start w:val="1"/>
      <w:numFmt w:val="lowerRoman"/>
      <w:lvlText w:val="%6."/>
      <w:lvlJc w:val="right"/>
      <w:pPr>
        <w:ind w:left="4320" w:hanging="180"/>
      </w:pPr>
    </w:lvl>
    <w:lvl w:ilvl="6" w:tplc="89C60942" w:tentative="1">
      <w:start w:val="1"/>
      <w:numFmt w:val="decimal"/>
      <w:lvlText w:val="%7."/>
      <w:lvlJc w:val="left"/>
      <w:pPr>
        <w:ind w:left="5040" w:hanging="360"/>
      </w:pPr>
    </w:lvl>
    <w:lvl w:ilvl="7" w:tplc="AC3E57C0" w:tentative="1">
      <w:start w:val="1"/>
      <w:numFmt w:val="lowerLetter"/>
      <w:lvlText w:val="%8."/>
      <w:lvlJc w:val="left"/>
      <w:pPr>
        <w:ind w:left="5760" w:hanging="360"/>
      </w:pPr>
    </w:lvl>
    <w:lvl w:ilvl="8" w:tplc="D2DA8B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242FA"/>
    <w:multiLevelType w:val="hybridMultilevel"/>
    <w:tmpl w:val="83548C2A"/>
    <w:lvl w:ilvl="0" w:tplc="15C817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503746">
      <w:start w:val="1"/>
      <w:numFmt w:val="hebrew1"/>
      <w:lvlText w:val="(%2)"/>
      <w:lvlJc w:val="left"/>
      <w:pPr>
        <w:ind w:left="1440" w:hanging="360"/>
      </w:pPr>
    </w:lvl>
    <w:lvl w:ilvl="2" w:tplc="DA5210F0" w:tentative="1">
      <w:start w:val="1"/>
      <w:numFmt w:val="lowerRoman"/>
      <w:lvlText w:val="%3."/>
      <w:lvlJc w:val="right"/>
      <w:pPr>
        <w:ind w:left="2160" w:hanging="180"/>
      </w:pPr>
    </w:lvl>
    <w:lvl w:ilvl="3" w:tplc="420631BC" w:tentative="1">
      <w:start w:val="1"/>
      <w:numFmt w:val="decimal"/>
      <w:lvlText w:val="%4."/>
      <w:lvlJc w:val="left"/>
      <w:pPr>
        <w:ind w:left="2880" w:hanging="360"/>
      </w:pPr>
    </w:lvl>
    <w:lvl w:ilvl="4" w:tplc="7764A4B8" w:tentative="1">
      <w:start w:val="1"/>
      <w:numFmt w:val="lowerLetter"/>
      <w:lvlText w:val="%5."/>
      <w:lvlJc w:val="left"/>
      <w:pPr>
        <w:ind w:left="3600" w:hanging="360"/>
      </w:pPr>
    </w:lvl>
    <w:lvl w:ilvl="5" w:tplc="C2606662" w:tentative="1">
      <w:start w:val="1"/>
      <w:numFmt w:val="lowerRoman"/>
      <w:lvlText w:val="%6."/>
      <w:lvlJc w:val="right"/>
      <w:pPr>
        <w:ind w:left="4320" w:hanging="180"/>
      </w:pPr>
    </w:lvl>
    <w:lvl w:ilvl="6" w:tplc="37EE1356" w:tentative="1">
      <w:start w:val="1"/>
      <w:numFmt w:val="decimal"/>
      <w:lvlText w:val="%7."/>
      <w:lvlJc w:val="left"/>
      <w:pPr>
        <w:ind w:left="5040" w:hanging="360"/>
      </w:pPr>
    </w:lvl>
    <w:lvl w:ilvl="7" w:tplc="393295A2" w:tentative="1">
      <w:start w:val="1"/>
      <w:numFmt w:val="lowerLetter"/>
      <w:lvlText w:val="%8."/>
      <w:lvlJc w:val="left"/>
      <w:pPr>
        <w:ind w:left="5760" w:hanging="360"/>
      </w:pPr>
    </w:lvl>
    <w:lvl w:ilvl="8" w:tplc="DB141F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219F"/>
    <w:multiLevelType w:val="hybridMultilevel"/>
    <w:tmpl w:val="83548C2A"/>
    <w:lvl w:ilvl="0" w:tplc="F572C8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31A10E0">
      <w:start w:val="1"/>
      <w:numFmt w:val="hebrew1"/>
      <w:lvlText w:val="(%2)"/>
      <w:lvlJc w:val="left"/>
      <w:pPr>
        <w:ind w:left="1440" w:hanging="360"/>
      </w:pPr>
    </w:lvl>
    <w:lvl w:ilvl="2" w:tplc="C0F884FA" w:tentative="1">
      <w:start w:val="1"/>
      <w:numFmt w:val="lowerRoman"/>
      <w:lvlText w:val="%3."/>
      <w:lvlJc w:val="right"/>
      <w:pPr>
        <w:ind w:left="2160" w:hanging="180"/>
      </w:pPr>
    </w:lvl>
    <w:lvl w:ilvl="3" w:tplc="074E8BE8" w:tentative="1">
      <w:start w:val="1"/>
      <w:numFmt w:val="decimal"/>
      <w:lvlText w:val="%4."/>
      <w:lvlJc w:val="left"/>
      <w:pPr>
        <w:ind w:left="2880" w:hanging="360"/>
      </w:pPr>
    </w:lvl>
    <w:lvl w:ilvl="4" w:tplc="E0D879EC" w:tentative="1">
      <w:start w:val="1"/>
      <w:numFmt w:val="lowerLetter"/>
      <w:lvlText w:val="%5."/>
      <w:lvlJc w:val="left"/>
      <w:pPr>
        <w:ind w:left="3600" w:hanging="360"/>
      </w:pPr>
    </w:lvl>
    <w:lvl w:ilvl="5" w:tplc="AFBA2354" w:tentative="1">
      <w:start w:val="1"/>
      <w:numFmt w:val="lowerRoman"/>
      <w:lvlText w:val="%6."/>
      <w:lvlJc w:val="right"/>
      <w:pPr>
        <w:ind w:left="4320" w:hanging="180"/>
      </w:pPr>
    </w:lvl>
    <w:lvl w:ilvl="6" w:tplc="C4BC14B6" w:tentative="1">
      <w:start w:val="1"/>
      <w:numFmt w:val="decimal"/>
      <w:lvlText w:val="%7."/>
      <w:lvlJc w:val="left"/>
      <w:pPr>
        <w:ind w:left="5040" w:hanging="360"/>
      </w:pPr>
    </w:lvl>
    <w:lvl w:ilvl="7" w:tplc="DB18D032" w:tentative="1">
      <w:start w:val="1"/>
      <w:numFmt w:val="lowerLetter"/>
      <w:lvlText w:val="%8."/>
      <w:lvlJc w:val="left"/>
      <w:pPr>
        <w:ind w:left="5760" w:hanging="360"/>
      </w:pPr>
    </w:lvl>
    <w:lvl w:ilvl="8" w:tplc="99E0BB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83"/>
    <w:rsid w:val="000345B0"/>
    <w:rsid w:val="00042FBD"/>
    <w:rsid w:val="00043D5F"/>
    <w:rsid w:val="000629B2"/>
    <w:rsid w:val="00065199"/>
    <w:rsid w:val="0009602E"/>
    <w:rsid w:val="000B3E62"/>
    <w:rsid w:val="000D4A30"/>
    <w:rsid w:val="001019AD"/>
    <w:rsid w:val="00131DC2"/>
    <w:rsid w:val="00175DD3"/>
    <w:rsid w:val="00186C68"/>
    <w:rsid w:val="001962AA"/>
    <w:rsid w:val="001C19C5"/>
    <w:rsid w:val="001C3596"/>
    <w:rsid w:val="001C5222"/>
    <w:rsid w:val="002249C2"/>
    <w:rsid w:val="00240B26"/>
    <w:rsid w:val="002B3E5F"/>
    <w:rsid w:val="002C65AF"/>
    <w:rsid w:val="002F5F9F"/>
    <w:rsid w:val="0030676C"/>
    <w:rsid w:val="00322BBE"/>
    <w:rsid w:val="00324EF7"/>
    <w:rsid w:val="00331449"/>
    <w:rsid w:val="00345B84"/>
    <w:rsid w:val="00345E3E"/>
    <w:rsid w:val="0035726D"/>
    <w:rsid w:val="003B27AA"/>
    <w:rsid w:val="0041718C"/>
    <w:rsid w:val="00427951"/>
    <w:rsid w:val="004357FE"/>
    <w:rsid w:val="004B252E"/>
    <w:rsid w:val="004C4AFA"/>
    <w:rsid w:val="004D3A24"/>
    <w:rsid w:val="004E6A95"/>
    <w:rsid w:val="00500C83"/>
    <w:rsid w:val="00503E0A"/>
    <w:rsid w:val="00517232"/>
    <w:rsid w:val="005D32E9"/>
    <w:rsid w:val="005E3116"/>
    <w:rsid w:val="005F6B87"/>
    <w:rsid w:val="00620E4B"/>
    <w:rsid w:val="00621C93"/>
    <w:rsid w:val="006A56DF"/>
    <w:rsid w:val="006C33A9"/>
    <w:rsid w:val="006D545B"/>
    <w:rsid w:val="006E0AF6"/>
    <w:rsid w:val="006E1175"/>
    <w:rsid w:val="006F1FB8"/>
    <w:rsid w:val="006F1FD9"/>
    <w:rsid w:val="007173FC"/>
    <w:rsid w:val="00746198"/>
    <w:rsid w:val="0076096D"/>
    <w:rsid w:val="00765200"/>
    <w:rsid w:val="00775ACA"/>
    <w:rsid w:val="00851657"/>
    <w:rsid w:val="00865C6D"/>
    <w:rsid w:val="008A3946"/>
    <w:rsid w:val="008A3EA6"/>
    <w:rsid w:val="008A548B"/>
    <w:rsid w:val="008C266B"/>
    <w:rsid w:val="008C5FC5"/>
    <w:rsid w:val="008F6384"/>
    <w:rsid w:val="00926ACD"/>
    <w:rsid w:val="00942FF8"/>
    <w:rsid w:val="00977228"/>
    <w:rsid w:val="009803D0"/>
    <w:rsid w:val="009C1089"/>
    <w:rsid w:val="009C6E04"/>
    <w:rsid w:val="009D4506"/>
    <w:rsid w:val="009F36C3"/>
    <w:rsid w:val="00A07875"/>
    <w:rsid w:val="00A76626"/>
    <w:rsid w:val="00A77EC7"/>
    <w:rsid w:val="00A9340F"/>
    <w:rsid w:val="00AD6DB1"/>
    <w:rsid w:val="00AF70D0"/>
    <w:rsid w:val="00AF7B4C"/>
    <w:rsid w:val="00B800B3"/>
    <w:rsid w:val="00BE2F97"/>
    <w:rsid w:val="00BF43A4"/>
    <w:rsid w:val="00C20332"/>
    <w:rsid w:val="00C701BE"/>
    <w:rsid w:val="00C764C7"/>
    <w:rsid w:val="00C82BC4"/>
    <w:rsid w:val="00CA0756"/>
    <w:rsid w:val="00CA18E3"/>
    <w:rsid w:val="00CA688B"/>
    <w:rsid w:val="00CD25F6"/>
    <w:rsid w:val="00CE1B14"/>
    <w:rsid w:val="00D02EDA"/>
    <w:rsid w:val="00D360CA"/>
    <w:rsid w:val="00D37FF6"/>
    <w:rsid w:val="00D678AA"/>
    <w:rsid w:val="00DA6714"/>
    <w:rsid w:val="00DB6AB5"/>
    <w:rsid w:val="00DD1B63"/>
    <w:rsid w:val="00DF319E"/>
    <w:rsid w:val="00E14A2A"/>
    <w:rsid w:val="00E2500B"/>
    <w:rsid w:val="00E314C3"/>
    <w:rsid w:val="00E615E3"/>
    <w:rsid w:val="00E70F0F"/>
    <w:rsid w:val="00E848F9"/>
    <w:rsid w:val="00E85B6B"/>
    <w:rsid w:val="00E94261"/>
    <w:rsid w:val="00EC5981"/>
    <w:rsid w:val="00ED6371"/>
    <w:rsid w:val="00EF12E0"/>
    <w:rsid w:val="00F04F7D"/>
    <w:rsid w:val="00F31368"/>
    <w:rsid w:val="00F46CEE"/>
    <w:rsid w:val="00F5104B"/>
    <w:rsid w:val="00F54807"/>
    <w:rsid w:val="00F82EBF"/>
    <w:rsid w:val="00F831E6"/>
    <w:rsid w:val="00F9799F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C83097"/>
  <w15:chartTrackingRefBased/>
  <w15:docId w15:val="{BBBC11A5-C9B0-4F48-8C16-EC0FAC4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sber1st">
    <w:name w:val="Hesber 1st"/>
    <w:basedOn w:val="a"/>
    <w:rsid w:val="00500C83"/>
    <w:pPr>
      <w:widowControl w:val="0"/>
      <w:tabs>
        <w:tab w:val="left" w:pos="680"/>
        <w:tab w:val="left" w:pos="1020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paragraph" w:styleId="a3">
    <w:name w:val="List Paragraph"/>
    <w:basedOn w:val="a"/>
    <w:uiPriority w:val="34"/>
    <w:qFormat/>
    <w:rsid w:val="00500C83"/>
    <w:pPr>
      <w:ind w:left="720"/>
      <w:contextualSpacing/>
    </w:pPr>
  </w:style>
  <w:style w:type="table" w:styleId="a4">
    <w:name w:val="Table Grid"/>
    <w:basedOn w:val="a1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4"/>
    <w:uiPriority w:val="39"/>
    <w:rsid w:val="0050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00C83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500C8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00C8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A56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A56DF"/>
    <w:rPr>
      <w:rFonts w:ascii="Tahoma" w:hAnsi="Tahoma" w:cs="Tahoma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24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עליונה תו"/>
    <w:basedOn w:val="a0"/>
    <w:link w:val="aa"/>
    <w:uiPriority w:val="99"/>
    <w:rsid w:val="002249C2"/>
  </w:style>
  <w:style w:type="paragraph" w:styleId="ac">
    <w:name w:val="footer"/>
    <w:basedOn w:val="a"/>
    <w:link w:val="ad"/>
    <w:uiPriority w:val="99"/>
    <w:unhideWhenUsed/>
    <w:rsid w:val="002249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כותרת תחתונה תו"/>
    <w:basedOn w:val="a0"/>
    <w:link w:val="ac"/>
    <w:uiPriority w:val="99"/>
    <w:rsid w:val="002249C2"/>
  </w:style>
  <w:style w:type="character" w:styleId="ae">
    <w:name w:val="annotation reference"/>
    <w:basedOn w:val="a0"/>
    <w:uiPriority w:val="99"/>
    <w:semiHidden/>
    <w:unhideWhenUsed/>
    <w:rsid w:val="0033144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31449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33144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31449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331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F8F3A64F40941AEC25D9A04158DAF" ma:contentTypeVersion="16" ma:contentTypeDescription="Create a new document." ma:contentTypeScope="" ma:versionID="a4bb9e4848331b32c81696ad725ad18b">
  <xsd:schema xmlns:xsd="http://www.w3.org/2001/XMLSchema" xmlns:xs="http://www.w3.org/2001/XMLSchema" xmlns:p="http://schemas.microsoft.com/office/2006/metadata/properties" xmlns:ns3="7d79058e-7873-4798-8660-595076c96b90" xmlns:ns4="38fdb8a5-7a22-409a-a519-363afc328cf4" targetNamespace="http://schemas.microsoft.com/office/2006/metadata/properties" ma:root="true" ma:fieldsID="1ddb5eb305571ffaa982bb60d2983f31" ns3:_="" ns4:_="">
    <xsd:import namespace="7d79058e-7873-4798-8660-595076c96b90"/>
    <xsd:import namespace="38fdb8a5-7a22-409a-a519-363afc328c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058e-7873-4798-8660-595076c96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db8a5-7a22-409a-a519-363afc328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79058e-7873-4798-8660-595076c96b9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2C52D52-C6B5-4356-8F69-0B2223AA2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9058e-7873-4798-8660-595076c96b90"/>
    <ds:schemaRef ds:uri="38fdb8a5-7a22-409a-a519-363afc328c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B2D55-F0D1-422D-A82B-0D011B9B5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8F1DA-1F3D-4C99-A21B-D0041FD2EB48}">
  <ds:schemaRefs>
    <ds:schemaRef ds:uri="http://schemas.microsoft.com/office/2006/metadata/properties"/>
    <ds:schemaRef ds:uri="http://schemas.microsoft.com/office/infopath/2007/PartnerControls"/>
    <ds:schemaRef ds:uri="7d79058e-7873-4798-8660-595076c96b90"/>
  </ds:schemaRefs>
</ds:datastoreItem>
</file>

<file path=customXml/itemProps4.xml><?xml version="1.0" encoding="utf-8"?>
<ds:datastoreItem xmlns:ds="http://schemas.openxmlformats.org/officeDocument/2006/customXml" ds:itemID="{317140E4-B06B-443F-9674-C2318EBB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713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Hadas Agmon</dc:creator>
  <cp:lastModifiedBy>אבי אסא</cp:lastModifiedBy>
  <cp:revision>43</cp:revision>
  <cp:lastPrinted>2024-03-31T09:28:00Z</cp:lastPrinted>
  <dcterms:created xsi:type="dcterms:W3CDTF">2024-03-27T06:45:00Z</dcterms:created>
  <dcterms:modified xsi:type="dcterms:W3CDTF">2024-03-31T10:23:00Z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0x0101006AEF8F3A64F40941AEC25D9A04158DAF</vt:lpwstr>
  </property>
</Properties>
</file>